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2552C" w14:textId="256AEA69" w:rsidR="007D081A" w:rsidRPr="00F7168F" w:rsidRDefault="007D081A" w:rsidP="007D081A">
      <w:pPr>
        <w:spacing w:after="0" w:line="240" w:lineRule="auto"/>
        <w:jc w:val="center"/>
        <w:rPr>
          <w:rFonts w:ascii="Times New Roman" w:hAnsi="Times New Roman" w:cs="Times New Roman"/>
          <w:b/>
          <w:bCs/>
          <w:spacing w:val="3"/>
          <w:sz w:val="26"/>
          <w:szCs w:val="26"/>
          <w:shd w:val="clear" w:color="auto" w:fill="FFFFFF"/>
        </w:rPr>
      </w:pPr>
      <w:r w:rsidRPr="00F7168F">
        <w:rPr>
          <w:rFonts w:ascii="Times New Roman" w:hAnsi="Times New Roman" w:cs="Times New Roman"/>
          <w:b/>
          <w:bCs/>
          <w:spacing w:val="3"/>
          <w:sz w:val="26"/>
          <w:szCs w:val="26"/>
          <w:shd w:val="clear" w:color="auto" w:fill="FFFFFF"/>
        </w:rPr>
        <w:t>ĐÁP ÁN ĐỀ KIỂM TRA LẠI NĂM HỌC 2023 – 2024</w:t>
      </w:r>
    </w:p>
    <w:p w14:paraId="1DAA77B1" w14:textId="33D1E390" w:rsidR="007D081A" w:rsidRPr="00F7168F" w:rsidRDefault="007D081A" w:rsidP="007D081A">
      <w:pPr>
        <w:spacing w:after="0" w:line="240" w:lineRule="auto"/>
        <w:jc w:val="center"/>
        <w:rPr>
          <w:rFonts w:ascii="Times New Roman" w:hAnsi="Times New Roman" w:cs="Times New Roman"/>
          <w:b/>
          <w:bCs/>
          <w:spacing w:val="3"/>
          <w:sz w:val="26"/>
          <w:szCs w:val="26"/>
          <w:shd w:val="clear" w:color="auto" w:fill="FFFFFF"/>
        </w:rPr>
      </w:pPr>
      <w:r w:rsidRPr="00F7168F">
        <w:rPr>
          <w:rFonts w:ascii="Times New Roman" w:hAnsi="Times New Roman" w:cs="Times New Roman"/>
          <w:b/>
          <w:bCs/>
          <w:spacing w:val="3"/>
          <w:sz w:val="26"/>
          <w:szCs w:val="26"/>
          <w:shd w:val="clear" w:color="auto" w:fill="FFFFFF"/>
        </w:rPr>
        <w:t>MÔN: SINH HỌC 1</w:t>
      </w:r>
      <w:r w:rsidR="00211EE9" w:rsidRPr="00F7168F">
        <w:rPr>
          <w:rFonts w:ascii="Times New Roman" w:hAnsi="Times New Roman" w:cs="Times New Roman"/>
          <w:b/>
          <w:bCs/>
          <w:spacing w:val="3"/>
          <w:sz w:val="26"/>
          <w:szCs w:val="26"/>
          <w:shd w:val="clear" w:color="auto" w:fill="FFFFFF"/>
        </w:rPr>
        <w:t>0</w:t>
      </w:r>
    </w:p>
    <w:p w14:paraId="3978BD9F" w14:textId="77777777" w:rsidR="007D081A" w:rsidRPr="00F7168F" w:rsidRDefault="007D081A" w:rsidP="007D081A">
      <w:pPr>
        <w:spacing w:after="0" w:line="240" w:lineRule="auto"/>
        <w:jc w:val="center"/>
        <w:rPr>
          <w:rFonts w:ascii="Times New Roman" w:hAnsi="Times New Roman" w:cs="Times New Roman"/>
          <w:b/>
          <w:bCs/>
          <w:spacing w:val="3"/>
          <w:sz w:val="26"/>
          <w:szCs w:val="26"/>
          <w:u w:val="single"/>
          <w:shd w:val="clear" w:color="auto" w:fill="FFFFFF"/>
        </w:rPr>
      </w:pPr>
    </w:p>
    <w:p w14:paraId="7439D99A" w14:textId="77777777" w:rsidR="00243CCA" w:rsidRPr="00F7168F" w:rsidRDefault="00243CCA" w:rsidP="00243CCA">
      <w:pPr>
        <w:spacing w:line="240" w:lineRule="auto"/>
        <w:rPr>
          <w:rFonts w:ascii="Times New Roman" w:hAnsi="Times New Roman" w:cs="Times New Roman"/>
          <w:b/>
          <w:bCs/>
          <w:spacing w:val="3"/>
          <w:sz w:val="26"/>
          <w:szCs w:val="26"/>
          <w:u w:val="single"/>
          <w:shd w:val="clear" w:color="auto" w:fill="FFFFFF"/>
        </w:rPr>
      </w:pPr>
      <w:r w:rsidRPr="00F7168F">
        <w:rPr>
          <w:rFonts w:ascii="Times New Roman" w:hAnsi="Times New Roman" w:cs="Times New Roman"/>
          <w:b/>
          <w:bCs/>
          <w:spacing w:val="3"/>
          <w:sz w:val="26"/>
          <w:szCs w:val="26"/>
          <w:u w:val="single"/>
          <w:shd w:val="clear" w:color="auto" w:fill="FFFFFF"/>
        </w:rPr>
        <w:t>PHẦN I: TRẮC NGHIỆM (5 điểm)</w:t>
      </w: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420"/>
        <w:gridCol w:w="434"/>
        <w:gridCol w:w="434"/>
        <w:gridCol w:w="435"/>
        <w:gridCol w:w="435"/>
        <w:gridCol w:w="435"/>
        <w:gridCol w:w="435"/>
        <w:gridCol w:w="435"/>
        <w:gridCol w:w="507"/>
        <w:gridCol w:w="493"/>
        <w:gridCol w:w="507"/>
        <w:gridCol w:w="507"/>
        <w:gridCol w:w="507"/>
        <w:gridCol w:w="507"/>
        <w:gridCol w:w="507"/>
        <w:gridCol w:w="507"/>
        <w:gridCol w:w="507"/>
        <w:gridCol w:w="507"/>
        <w:gridCol w:w="507"/>
      </w:tblGrid>
      <w:tr w:rsidR="00B214B9" w:rsidRPr="00F7168F" w14:paraId="132D5B4C" w14:textId="77777777" w:rsidTr="00243CCA">
        <w:trPr>
          <w:trHeight w:val="384"/>
        </w:trPr>
        <w:tc>
          <w:tcPr>
            <w:tcW w:w="0" w:type="auto"/>
            <w:shd w:val="clear" w:color="auto" w:fill="6495ED"/>
            <w:vAlign w:val="center"/>
          </w:tcPr>
          <w:p w14:paraId="6A5DD97C" w14:textId="77777777" w:rsidR="00243CCA" w:rsidRPr="00F7168F" w:rsidRDefault="00243CCA" w:rsidP="00243CCA">
            <w:pPr>
              <w:spacing w:line="240" w:lineRule="auto"/>
              <w:ind w:left="-40" w:right="-40"/>
              <w:jc w:val="center"/>
              <w:rPr>
                <w:rFonts w:ascii="Times New Roman" w:hAnsi="Times New Roman" w:cs="Times New Roman"/>
                <w:b/>
                <w:color w:val="FFFFFF"/>
                <w:sz w:val="26"/>
                <w:szCs w:val="26"/>
              </w:rPr>
            </w:pPr>
            <w:r w:rsidRPr="00F7168F">
              <w:rPr>
                <w:rFonts w:ascii="Times New Roman" w:hAnsi="Times New Roman" w:cs="Times New Roman"/>
                <w:b/>
                <w:color w:val="FFFFFF"/>
                <w:sz w:val="26"/>
                <w:szCs w:val="26"/>
              </w:rPr>
              <w:t>1</w:t>
            </w:r>
          </w:p>
        </w:tc>
        <w:tc>
          <w:tcPr>
            <w:tcW w:w="0" w:type="auto"/>
            <w:shd w:val="clear" w:color="auto" w:fill="6495ED"/>
            <w:vAlign w:val="center"/>
          </w:tcPr>
          <w:p w14:paraId="2D6D63A8" w14:textId="77777777" w:rsidR="00243CCA" w:rsidRPr="00F7168F" w:rsidRDefault="00243CCA" w:rsidP="00243CCA">
            <w:pPr>
              <w:spacing w:line="240" w:lineRule="auto"/>
              <w:ind w:left="-40" w:right="-40"/>
              <w:jc w:val="center"/>
              <w:rPr>
                <w:rFonts w:ascii="Times New Roman" w:hAnsi="Times New Roman" w:cs="Times New Roman"/>
                <w:b/>
                <w:color w:val="FFFFFF"/>
                <w:sz w:val="26"/>
                <w:szCs w:val="26"/>
              </w:rPr>
            </w:pPr>
            <w:r w:rsidRPr="00F7168F">
              <w:rPr>
                <w:rFonts w:ascii="Times New Roman" w:hAnsi="Times New Roman" w:cs="Times New Roman"/>
                <w:b/>
                <w:color w:val="FFFFFF"/>
                <w:sz w:val="26"/>
                <w:szCs w:val="26"/>
              </w:rPr>
              <w:t>2</w:t>
            </w:r>
          </w:p>
        </w:tc>
        <w:tc>
          <w:tcPr>
            <w:tcW w:w="0" w:type="auto"/>
            <w:shd w:val="clear" w:color="auto" w:fill="6495ED"/>
            <w:vAlign w:val="center"/>
          </w:tcPr>
          <w:p w14:paraId="5894F64D" w14:textId="77777777" w:rsidR="00243CCA" w:rsidRPr="00F7168F" w:rsidRDefault="00243CCA" w:rsidP="00243CCA">
            <w:pPr>
              <w:spacing w:line="240" w:lineRule="auto"/>
              <w:ind w:left="-40" w:right="-40"/>
              <w:jc w:val="center"/>
              <w:rPr>
                <w:rFonts w:ascii="Times New Roman" w:hAnsi="Times New Roman" w:cs="Times New Roman"/>
                <w:b/>
                <w:color w:val="FFFFFF"/>
                <w:sz w:val="26"/>
                <w:szCs w:val="26"/>
              </w:rPr>
            </w:pPr>
            <w:r w:rsidRPr="00F7168F">
              <w:rPr>
                <w:rFonts w:ascii="Times New Roman" w:hAnsi="Times New Roman" w:cs="Times New Roman"/>
                <w:b/>
                <w:color w:val="FFFFFF"/>
                <w:sz w:val="26"/>
                <w:szCs w:val="26"/>
              </w:rPr>
              <w:t>3</w:t>
            </w:r>
          </w:p>
        </w:tc>
        <w:tc>
          <w:tcPr>
            <w:tcW w:w="0" w:type="auto"/>
            <w:shd w:val="clear" w:color="auto" w:fill="6495ED"/>
            <w:vAlign w:val="center"/>
          </w:tcPr>
          <w:p w14:paraId="65B9D2BE" w14:textId="77777777" w:rsidR="00243CCA" w:rsidRPr="00F7168F" w:rsidRDefault="00243CCA" w:rsidP="00243CCA">
            <w:pPr>
              <w:spacing w:line="240" w:lineRule="auto"/>
              <w:ind w:left="-40" w:right="-40"/>
              <w:jc w:val="center"/>
              <w:rPr>
                <w:rFonts w:ascii="Times New Roman" w:hAnsi="Times New Roman" w:cs="Times New Roman"/>
                <w:b/>
                <w:color w:val="FFFFFF"/>
                <w:sz w:val="26"/>
                <w:szCs w:val="26"/>
              </w:rPr>
            </w:pPr>
            <w:r w:rsidRPr="00F7168F">
              <w:rPr>
                <w:rFonts w:ascii="Times New Roman" w:hAnsi="Times New Roman" w:cs="Times New Roman"/>
                <w:b/>
                <w:color w:val="FFFFFF"/>
                <w:sz w:val="26"/>
                <w:szCs w:val="26"/>
              </w:rPr>
              <w:t>4</w:t>
            </w:r>
          </w:p>
        </w:tc>
        <w:tc>
          <w:tcPr>
            <w:tcW w:w="0" w:type="auto"/>
            <w:shd w:val="clear" w:color="auto" w:fill="6495ED"/>
            <w:vAlign w:val="center"/>
          </w:tcPr>
          <w:p w14:paraId="24D6BD02" w14:textId="77777777" w:rsidR="00243CCA" w:rsidRPr="00F7168F" w:rsidRDefault="00243CCA" w:rsidP="00243CCA">
            <w:pPr>
              <w:spacing w:line="240" w:lineRule="auto"/>
              <w:ind w:left="-40" w:right="-40"/>
              <w:jc w:val="center"/>
              <w:rPr>
                <w:rFonts w:ascii="Times New Roman" w:hAnsi="Times New Roman" w:cs="Times New Roman"/>
                <w:b/>
                <w:color w:val="FFFFFF"/>
                <w:sz w:val="26"/>
                <w:szCs w:val="26"/>
              </w:rPr>
            </w:pPr>
            <w:r w:rsidRPr="00F7168F">
              <w:rPr>
                <w:rFonts w:ascii="Times New Roman" w:hAnsi="Times New Roman" w:cs="Times New Roman"/>
                <w:b/>
                <w:color w:val="FFFFFF"/>
                <w:sz w:val="26"/>
                <w:szCs w:val="26"/>
              </w:rPr>
              <w:t>5</w:t>
            </w:r>
          </w:p>
        </w:tc>
        <w:tc>
          <w:tcPr>
            <w:tcW w:w="0" w:type="auto"/>
            <w:shd w:val="clear" w:color="auto" w:fill="6495ED"/>
            <w:vAlign w:val="center"/>
          </w:tcPr>
          <w:p w14:paraId="5D1DC47A" w14:textId="77777777" w:rsidR="00243CCA" w:rsidRPr="00F7168F" w:rsidRDefault="00243CCA" w:rsidP="00243CCA">
            <w:pPr>
              <w:spacing w:line="240" w:lineRule="auto"/>
              <w:ind w:left="-40" w:right="-40"/>
              <w:jc w:val="center"/>
              <w:rPr>
                <w:rFonts w:ascii="Times New Roman" w:hAnsi="Times New Roman" w:cs="Times New Roman"/>
                <w:b/>
                <w:color w:val="FFFFFF"/>
                <w:sz w:val="26"/>
                <w:szCs w:val="26"/>
              </w:rPr>
            </w:pPr>
            <w:r w:rsidRPr="00F7168F">
              <w:rPr>
                <w:rFonts w:ascii="Times New Roman" w:hAnsi="Times New Roman" w:cs="Times New Roman"/>
                <w:b/>
                <w:color w:val="FFFFFF"/>
                <w:sz w:val="26"/>
                <w:szCs w:val="26"/>
              </w:rPr>
              <w:t>6</w:t>
            </w:r>
          </w:p>
        </w:tc>
        <w:tc>
          <w:tcPr>
            <w:tcW w:w="0" w:type="auto"/>
            <w:shd w:val="clear" w:color="auto" w:fill="6495ED"/>
            <w:vAlign w:val="center"/>
          </w:tcPr>
          <w:p w14:paraId="5A07527D" w14:textId="77777777" w:rsidR="00243CCA" w:rsidRPr="00F7168F" w:rsidRDefault="00243CCA" w:rsidP="00243CCA">
            <w:pPr>
              <w:spacing w:line="240" w:lineRule="auto"/>
              <w:ind w:left="-40" w:right="-40"/>
              <w:jc w:val="center"/>
              <w:rPr>
                <w:rFonts w:ascii="Times New Roman" w:hAnsi="Times New Roman" w:cs="Times New Roman"/>
                <w:b/>
                <w:color w:val="FFFFFF"/>
                <w:sz w:val="26"/>
                <w:szCs w:val="26"/>
              </w:rPr>
            </w:pPr>
            <w:r w:rsidRPr="00F7168F">
              <w:rPr>
                <w:rFonts w:ascii="Times New Roman" w:hAnsi="Times New Roman" w:cs="Times New Roman"/>
                <w:b/>
                <w:color w:val="FFFFFF"/>
                <w:sz w:val="26"/>
                <w:szCs w:val="26"/>
              </w:rPr>
              <w:t>7</w:t>
            </w:r>
          </w:p>
        </w:tc>
        <w:tc>
          <w:tcPr>
            <w:tcW w:w="0" w:type="auto"/>
            <w:shd w:val="clear" w:color="auto" w:fill="6495ED"/>
            <w:vAlign w:val="center"/>
          </w:tcPr>
          <w:p w14:paraId="65F45AE7" w14:textId="77777777" w:rsidR="00243CCA" w:rsidRPr="00F7168F" w:rsidRDefault="00243CCA" w:rsidP="00243CCA">
            <w:pPr>
              <w:spacing w:line="240" w:lineRule="auto"/>
              <w:ind w:left="-40" w:right="-40"/>
              <w:jc w:val="center"/>
              <w:rPr>
                <w:rFonts w:ascii="Times New Roman" w:hAnsi="Times New Roman" w:cs="Times New Roman"/>
                <w:b/>
                <w:color w:val="FFFFFF"/>
                <w:sz w:val="26"/>
                <w:szCs w:val="26"/>
              </w:rPr>
            </w:pPr>
            <w:r w:rsidRPr="00F7168F">
              <w:rPr>
                <w:rFonts w:ascii="Times New Roman" w:hAnsi="Times New Roman" w:cs="Times New Roman"/>
                <w:b/>
                <w:color w:val="FFFFFF"/>
                <w:sz w:val="26"/>
                <w:szCs w:val="26"/>
              </w:rPr>
              <w:t>8</w:t>
            </w:r>
          </w:p>
        </w:tc>
        <w:tc>
          <w:tcPr>
            <w:tcW w:w="0" w:type="auto"/>
            <w:shd w:val="clear" w:color="auto" w:fill="6495ED"/>
            <w:vAlign w:val="center"/>
          </w:tcPr>
          <w:p w14:paraId="6A50336C" w14:textId="77777777" w:rsidR="00243CCA" w:rsidRPr="00F7168F" w:rsidRDefault="00243CCA" w:rsidP="00243CCA">
            <w:pPr>
              <w:spacing w:line="240" w:lineRule="auto"/>
              <w:ind w:left="-40" w:right="-40"/>
              <w:jc w:val="center"/>
              <w:rPr>
                <w:rFonts w:ascii="Times New Roman" w:hAnsi="Times New Roman" w:cs="Times New Roman"/>
                <w:b/>
                <w:color w:val="FFFFFF"/>
                <w:sz w:val="26"/>
                <w:szCs w:val="26"/>
              </w:rPr>
            </w:pPr>
            <w:r w:rsidRPr="00F7168F">
              <w:rPr>
                <w:rFonts w:ascii="Times New Roman" w:hAnsi="Times New Roman" w:cs="Times New Roman"/>
                <w:b/>
                <w:color w:val="FFFFFF"/>
                <w:sz w:val="26"/>
                <w:szCs w:val="26"/>
              </w:rPr>
              <w:t>9</w:t>
            </w:r>
          </w:p>
        </w:tc>
        <w:tc>
          <w:tcPr>
            <w:tcW w:w="0" w:type="auto"/>
            <w:shd w:val="clear" w:color="auto" w:fill="6495ED"/>
            <w:vAlign w:val="center"/>
          </w:tcPr>
          <w:p w14:paraId="21D19878" w14:textId="77777777" w:rsidR="00243CCA" w:rsidRPr="00F7168F" w:rsidRDefault="00243CCA" w:rsidP="00243CCA">
            <w:pPr>
              <w:spacing w:line="240" w:lineRule="auto"/>
              <w:ind w:left="-40" w:right="-40"/>
              <w:jc w:val="center"/>
              <w:rPr>
                <w:rFonts w:ascii="Times New Roman" w:hAnsi="Times New Roman" w:cs="Times New Roman"/>
                <w:b/>
                <w:color w:val="FFFFFF"/>
                <w:sz w:val="26"/>
                <w:szCs w:val="26"/>
              </w:rPr>
            </w:pPr>
            <w:r w:rsidRPr="00F7168F">
              <w:rPr>
                <w:rFonts w:ascii="Times New Roman" w:hAnsi="Times New Roman" w:cs="Times New Roman"/>
                <w:b/>
                <w:color w:val="FFFFFF"/>
                <w:sz w:val="26"/>
                <w:szCs w:val="26"/>
              </w:rPr>
              <w:t>10</w:t>
            </w:r>
          </w:p>
        </w:tc>
        <w:tc>
          <w:tcPr>
            <w:tcW w:w="0" w:type="auto"/>
            <w:shd w:val="clear" w:color="auto" w:fill="6495ED"/>
            <w:vAlign w:val="center"/>
          </w:tcPr>
          <w:p w14:paraId="00D2EC18" w14:textId="77777777" w:rsidR="00243CCA" w:rsidRPr="00F7168F" w:rsidRDefault="00243CCA" w:rsidP="00243CCA">
            <w:pPr>
              <w:spacing w:line="240" w:lineRule="auto"/>
              <w:ind w:left="-40" w:right="-40"/>
              <w:jc w:val="center"/>
              <w:rPr>
                <w:rFonts w:ascii="Times New Roman" w:hAnsi="Times New Roman" w:cs="Times New Roman"/>
                <w:b/>
                <w:color w:val="FFFFFF"/>
                <w:sz w:val="26"/>
                <w:szCs w:val="26"/>
              </w:rPr>
            </w:pPr>
            <w:r w:rsidRPr="00F7168F">
              <w:rPr>
                <w:rFonts w:ascii="Times New Roman" w:hAnsi="Times New Roman" w:cs="Times New Roman"/>
                <w:b/>
                <w:color w:val="FFFFFF"/>
                <w:sz w:val="26"/>
                <w:szCs w:val="26"/>
              </w:rPr>
              <w:t>11</w:t>
            </w:r>
          </w:p>
        </w:tc>
        <w:tc>
          <w:tcPr>
            <w:tcW w:w="0" w:type="auto"/>
            <w:shd w:val="clear" w:color="auto" w:fill="6495ED"/>
            <w:vAlign w:val="center"/>
          </w:tcPr>
          <w:p w14:paraId="36B8068C" w14:textId="77777777" w:rsidR="00243CCA" w:rsidRPr="00F7168F" w:rsidRDefault="00243CCA" w:rsidP="00243CCA">
            <w:pPr>
              <w:spacing w:line="240" w:lineRule="auto"/>
              <w:ind w:left="-40" w:right="-40"/>
              <w:jc w:val="center"/>
              <w:rPr>
                <w:rFonts w:ascii="Times New Roman" w:hAnsi="Times New Roman" w:cs="Times New Roman"/>
                <w:b/>
                <w:color w:val="FFFFFF"/>
                <w:sz w:val="26"/>
                <w:szCs w:val="26"/>
              </w:rPr>
            </w:pPr>
            <w:r w:rsidRPr="00F7168F">
              <w:rPr>
                <w:rFonts w:ascii="Times New Roman" w:hAnsi="Times New Roman" w:cs="Times New Roman"/>
                <w:b/>
                <w:color w:val="FFFFFF"/>
                <w:sz w:val="26"/>
                <w:szCs w:val="26"/>
              </w:rPr>
              <w:t>12</w:t>
            </w:r>
          </w:p>
        </w:tc>
        <w:tc>
          <w:tcPr>
            <w:tcW w:w="0" w:type="auto"/>
            <w:shd w:val="clear" w:color="auto" w:fill="6495ED"/>
            <w:vAlign w:val="center"/>
          </w:tcPr>
          <w:p w14:paraId="4CDFFAAF" w14:textId="77777777" w:rsidR="00243CCA" w:rsidRPr="00F7168F" w:rsidRDefault="00243CCA" w:rsidP="00243CCA">
            <w:pPr>
              <w:spacing w:line="240" w:lineRule="auto"/>
              <w:ind w:left="-40" w:right="-40"/>
              <w:jc w:val="center"/>
              <w:rPr>
                <w:rFonts w:ascii="Times New Roman" w:hAnsi="Times New Roman" w:cs="Times New Roman"/>
                <w:b/>
                <w:color w:val="FFFFFF"/>
                <w:sz w:val="26"/>
                <w:szCs w:val="26"/>
              </w:rPr>
            </w:pPr>
            <w:r w:rsidRPr="00F7168F">
              <w:rPr>
                <w:rFonts w:ascii="Times New Roman" w:hAnsi="Times New Roman" w:cs="Times New Roman"/>
                <w:b/>
                <w:color w:val="FFFFFF"/>
                <w:sz w:val="26"/>
                <w:szCs w:val="26"/>
              </w:rPr>
              <w:t>13</w:t>
            </w:r>
          </w:p>
        </w:tc>
        <w:tc>
          <w:tcPr>
            <w:tcW w:w="0" w:type="auto"/>
            <w:shd w:val="clear" w:color="auto" w:fill="6495ED"/>
            <w:vAlign w:val="center"/>
          </w:tcPr>
          <w:p w14:paraId="47A0D800" w14:textId="77777777" w:rsidR="00243CCA" w:rsidRPr="00F7168F" w:rsidRDefault="00243CCA" w:rsidP="00243CCA">
            <w:pPr>
              <w:spacing w:line="240" w:lineRule="auto"/>
              <w:ind w:left="-40" w:right="-40"/>
              <w:jc w:val="center"/>
              <w:rPr>
                <w:rFonts w:ascii="Times New Roman" w:hAnsi="Times New Roman" w:cs="Times New Roman"/>
                <w:b/>
                <w:color w:val="FFFFFF"/>
                <w:sz w:val="26"/>
                <w:szCs w:val="26"/>
              </w:rPr>
            </w:pPr>
            <w:r w:rsidRPr="00F7168F">
              <w:rPr>
                <w:rFonts w:ascii="Times New Roman" w:hAnsi="Times New Roman" w:cs="Times New Roman"/>
                <w:b/>
                <w:color w:val="FFFFFF"/>
                <w:sz w:val="26"/>
                <w:szCs w:val="26"/>
              </w:rPr>
              <w:t>14</w:t>
            </w:r>
          </w:p>
        </w:tc>
        <w:tc>
          <w:tcPr>
            <w:tcW w:w="0" w:type="auto"/>
            <w:shd w:val="clear" w:color="auto" w:fill="6495ED"/>
            <w:vAlign w:val="center"/>
          </w:tcPr>
          <w:p w14:paraId="008B5C55" w14:textId="77777777" w:rsidR="00243CCA" w:rsidRPr="00F7168F" w:rsidRDefault="00243CCA" w:rsidP="00243CCA">
            <w:pPr>
              <w:spacing w:line="240" w:lineRule="auto"/>
              <w:ind w:left="-40" w:right="-40"/>
              <w:jc w:val="center"/>
              <w:rPr>
                <w:rFonts w:ascii="Times New Roman" w:hAnsi="Times New Roman" w:cs="Times New Roman"/>
                <w:b/>
                <w:color w:val="FFFFFF"/>
                <w:sz w:val="26"/>
                <w:szCs w:val="26"/>
              </w:rPr>
            </w:pPr>
            <w:r w:rsidRPr="00F7168F">
              <w:rPr>
                <w:rFonts w:ascii="Times New Roman" w:hAnsi="Times New Roman" w:cs="Times New Roman"/>
                <w:b/>
                <w:color w:val="FFFFFF"/>
                <w:sz w:val="26"/>
                <w:szCs w:val="26"/>
              </w:rPr>
              <w:t>15</w:t>
            </w:r>
          </w:p>
        </w:tc>
        <w:tc>
          <w:tcPr>
            <w:tcW w:w="0" w:type="auto"/>
            <w:shd w:val="clear" w:color="auto" w:fill="6495ED"/>
            <w:vAlign w:val="center"/>
          </w:tcPr>
          <w:p w14:paraId="7D61E4AB" w14:textId="77777777" w:rsidR="00243CCA" w:rsidRPr="00F7168F" w:rsidRDefault="00243CCA" w:rsidP="00243CCA">
            <w:pPr>
              <w:spacing w:line="240" w:lineRule="auto"/>
              <w:ind w:left="-40" w:right="-40"/>
              <w:jc w:val="center"/>
              <w:rPr>
                <w:rFonts w:ascii="Times New Roman" w:hAnsi="Times New Roman" w:cs="Times New Roman"/>
                <w:b/>
                <w:color w:val="FFFFFF"/>
                <w:sz w:val="26"/>
                <w:szCs w:val="26"/>
              </w:rPr>
            </w:pPr>
            <w:r w:rsidRPr="00F7168F">
              <w:rPr>
                <w:rFonts w:ascii="Times New Roman" w:hAnsi="Times New Roman" w:cs="Times New Roman"/>
                <w:b/>
                <w:color w:val="FFFFFF"/>
                <w:sz w:val="26"/>
                <w:szCs w:val="26"/>
              </w:rPr>
              <w:t>16</w:t>
            </w:r>
          </w:p>
        </w:tc>
        <w:tc>
          <w:tcPr>
            <w:tcW w:w="0" w:type="auto"/>
            <w:shd w:val="clear" w:color="auto" w:fill="6495ED"/>
            <w:vAlign w:val="center"/>
          </w:tcPr>
          <w:p w14:paraId="2F8E7261" w14:textId="77777777" w:rsidR="00243CCA" w:rsidRPr="00F7168F" w:rsidRDefault="00243CCA" w:rsidP="00243CCA">
            <w:pPr>
              <w:spacing w:line="240" w:lineRule="auto"/>
              <w:ind w:left="-40" w:right="-40"/>
              <w:jc w:val="center"/>
              <w:rPr>
                <w:rFonts w:ascii="Times New Roman" w:hAnsi="Times New Roman" w:cs="Times New Roman"/>
                <w:b/>
                <w:color w:val="FFFFFF"/>
                <w:sz w:val="26"/>
                <w:szCs w:val="26"/>
              </w:rPr>
            </w:pPr>
            <w:r w:rsidRPr="00F7168F">
              <w:rPr>
                <w:rFonts w:ascii="Times New Roman" w:hAnsi="Times New Roman" w:cs="Times New Roman"/>
                <w:b/>
                <w:color w:val="FFFFFF"/>
                <w:sz w:val="26"/>
                <w:szCs w:val="26"/>
              </w:rPr>
              <w:t>17</w:t>
            </w:r>
          </w:p>
        </w:tc>
        <w:tc>
          <w:tcPr>
            <w:tcW w:w="0" w:type="auto"/>
            <w:shd w:val="clear" w:color="auto" w:fill="6495ED"/>
            <w:vAlign w:val="center"/>
          </w:tcPr>
          <w:p w14:paraId="06C6B4CE" w14:textId="77777777" w:rsidR="00243CCA" w:rsidRPr="00F7168F" w:rsidRDefault="00243CCA" w:rsidP="00243CCA">
            <w:pPr>
              <w:spacing w:line="240" w:lineRule="auto"/>
              <w:ind w:left="-40" w:right="-40"/>
              <w:jc w:val="center"/>
              <w:rPr>
                <w:rFonts w:ascii="Times New Roman" w:hAnsi="Times New Roman" w:cs="Times New Roman"/>
                <w:b/>
                <w:color w:val="FFFFFF"/>
                <w:sz w:val="26"/>
                <w:szCs w:val="26"/>
              </w:rPr>
            </w:pPr>
            <w:r w:rsidRPr="00F7168F">
              <w:rPr>
                <w:rFonts w:ascii="Times New Roman" w:hAnsi="Times New Roman" w:cs="Times New Roman"/>
                <w:b/>
                <w:color w:val="FFFFFF"/>
                <w:sz w:val="26"/>
                <w:szCs w:val="26"/>
              </w:rPr>
              <w:t>18</w:t>
            </w:r>
          </w:p>
        </w:tc>
        <w:tc>
          <w:tcPr>
            <w:tcW w:w="0" w:type="auto"/>
            <w:shd w:val="clear" w:color="auto" w:fill="6495ED"/>
            <w:vAlign w:val="center"/>
          </w:tcPr>
          <w:p w14:paraId="1012F3D8" w14:textId="77777777" w:rsidR="00243CCA" w:rsidRPr="00F7168F" w:rsidRDefault="00243CCA" w:rsidP="00243CCA">
            <w:pPr>
              <w:spacing w:line="240" w:lineRule="auto"/>
              <w:ind w:left="-40" w:right="-40"/>
              <w:jc w:val="center"/>
              <w:rPr>
                <w:rFonts w:ascii="Times New Roman" w:hAnsi="Times New Roman" w:cs="Times New Roman"/>
                <w:b/>
                <w:color w:val="FFFFFF"/>
                <w:sz w:val="26"/>
                <w:szCs w:val="26"/>
              </w:rPr>
            </w:pPr>
            <w:r w:rsidRPr="00F7168F">
              <w:rPr>
                <w:rFonts w:ascii="Times New Roman" w:hAnsi="Times New Roman" w:cs="Times New Roman"/>
                <w:b/>
                <w:color w:val="FFFFFF"/>
                <w:sz w:val="26"/>
                <w:szCs w:val="26"/>
              </w:rPr>
              <w:t>19</w:t>
            </w:r>
          </w:p>
        </w:tc>
        <w:tc>
          <w:tcPr>
            <w:tcW w:w="0" w:type="auto"/>
            <w:shd w:val="clear" w:color="auto" w:fill="6495ED"/>
            <w:vAlign w:val="center"/>
          </w:tcPr>
          <w:p w14:paraId="42215101" w14:textId="77777777" w:rsidR="00243CCA" w:rsidRPr="00F7168F" w:rsidRDefault="00243CCA" w:rsidP="00243CCA">
            <w:pPr>
              <w:spacing w:line="240" w:lineRule="auto"/>
              <w:ind w:left="-40" w:right="-40"/>
              <w:jc w:val="center"/>
              <w:rPr>
                <w:rFonts w:ascii="Times New Roman" w:hAnsi="Times New Roman" w:cs="Times New Roman"/>
                <w:b/>
                <w:color w:val="FFFFFF"/>
                <w:sz w:val="26"/>
                <w:szCs w:val="26"/>
              </w:rPr>
            </w:pPr>
            <w:r w:rsidRPr="00F7168F">
              <w:rPr>
                <w:rFonts w:ascii="Times New Roman" w:hAnsi="Times New Roman" w:cs="Times New Roman"/>
                <w:b/>
                <w:color w:val="FFFFFF"/>
                <w:sz w:val="26"/>
                <w:szCs w:val="26"/>
              </w:rPr>
              <w:t>20</w:t>
            </w:r>
          </w:p>
        </w:tc>
      </w:tr>
      <w:tr w:rsidR="00B214B9" w:rsidRPr="00F7168F" w14:paraId="28DCEB97" w14:textId="77777777" w:rsidTr="00243CCA">
        <w:trPr>
          <w:trHeight w:val="238"/>
        </w:trPr>
        <w:tc>
          <w:tcPr>
            <w:tcW w:w="0" w:type="auto"/>
            <w:shd w:val="clear" w:color="auto" w:fill="FFFFFF"/>
            <w:vAlign w:val="center"/>
          </w:tcPr>
          <w:p w14:paraId="4E143479" w14:textId="690B0BEB" w:rsidR="00243CCA" w:rsidRPr="00F7168F" w:rsidRDefault="00B55F1B" w:rsidP="00243CCA">
            <w:pPr>
              <w:spacing w:line="240" w:lineRule="auto"/>
              <w:ind w:left="-40" w:right="-40"/>
              <w:jc w:val="center"/>
              <w:rPr>
                <w:rFonts w:ascii="Times New Roman" w:hAnsi="Times New Roman" w:cs="Times New Roman"/>
                <w:b/>
                <w:color w:val="0000FF"/>
                <w:sz w:val="26"/>
                <w:szCs w:val="26"/>
              </w:rPr>
            </w:pPr>
            <w:r w:rsidRPr="00F7168F">
              <w:rPr>
                <w:rFonts w:ascii="Times New Roman" w:hAnsi="Times New Roman" w:cs="Times New Roman"/>
                <w:b/>
                <w:color w:val="0000FF"/>
                <w:sz w:val="26"/>
                <w:szCs w:val="26"/>
              </w:rPr>
              <w:t>C</w:t>
            </w:r>
          </w:p>
        </w:tc>
        <w:tc>
          <w:tcPr>
            <w:tcW w:w="0" w:type="auto"/>
            <w:shd w:val="clear" w:color="auto" w:fill="FFFFFF"/>
            <w:vAlign w:val="center"/>
          </w:tcPr>
          <w:p w14:paraId="782DD2D5" w14:textId="67D52EEE" w:rsidR="00243CCA" w:rsidRPr="00F7168F" w:rsidRDefault="00B55F1B" w:rsidP="00243CCA">
            <w:pPr>
              <w:spacing w:line="240" w:lineRule="auto"/>
              <w:ind w:left="-40" w:right="-40"/>
              <w:jc w:val="center"/>
              <w:rPr>
                <w:rFonts w:ascii="Times New Roman" w:hAnsi="Times New Roman" w:cs="Times New Roman"/>
                <w:b/>
                <w:color w:val="0000FF"/>
                <w:sz w:val="26"/>
                <w:szCs w:val="26"/>
              </w:rPr>
            </w:pPr>
            <w:r w:rsidRPr="00F7168F">
              <w:rPr>
                <w:rFonts w:ascii="Times New Roman" w:hAnsi="Times New Roman" w:cs="Times New Roman"/>
                <w:b/>
                <w:color w:val="0000FF"/>
                <w:sz w:val="26"/>
                <w:szCs w:val="26"/>
              </w:rPr>
              <w:t>B</w:t>
            </w:r>
          </w:p>
        </w:tc>
        <w:tc>
          <w:tcPr>
            <w:tcW w:w="0" w:type="auto"/>
            <w:shd w:val="clear" w:color="auto" w:fill="FFFFFF"/>
            <w:vAlign w:val="center"/>
          </w:tcPr>
          <w:p w14:paraId="10FE1D28" w14:textId="78764443" w:rsidR="00243CCA" w:rsidRPr="00F7168F" w:rsidRDefault="00B55F1B" w:rsidP="00243CCA">
            <w:pPr>
              <w:spacing w:line="240" w:lineRule="auto"/>
              <w:ind w:left="-40" w:right="-40"/>
              <w:jc w:val="center"/>
              <w:rPr>
                <w:rFonts w:ascii="Times New Roman" w:hAnsi="Times New Roman" w:cs="Times New Roman"/>
                <w:b/>
                <w:color w:val="0000FF"/>
                <w:sz w:val="26"/>
                <w:szCs w:val="26"/>
              </w:rPr>
            </w:pPr>
            <w:r w:rsidRPr="00F7168F">
              <w:rPr>
                <w:rFonts w:ascii="Times New Roman" w:hAnsi="Times New Roman" w:cs="Times New Roman"/>
                <w:b/>
                <w:color w:val="0000FF"/>
                <w:sz w:val="26"/>
                <w:szCs w:val="26"/>
              </w:rPr>
              <w:t>D</w:t>
            </w:r>
          </w:p>
        </w:tc>
        <w:tc>
          <w:tcPr>
            <w:tcW w:w="0" w:type="auto"/>
            <w:shd w:val="clear" w:color="auto" w:fill="FFFFFF"/>
            <w:vAlign w:val="center"/>
          </w:tcPr>
          <w:p w14:paraId="7FB15108" w14:textId="2DEDA1BD" w:rsidR="00243CCA" w:rsidRPr="00F7168F" w:rsidRDefault="00B214B9" w:rsidP="00243CCA">
            <w:pPr>
              <w:spacing w:line="240" w:lineRule="auto"/>
              <w:ind w:left="-40" w:right="-40"/>
              <w:jc w:val="center"/>
              <w:rPr>
                <w:rFonts w:ascii="Times New Roman" w:hAnsi="Times New Roman" w:cs="Times New Roman"/>
                <w:b/>
                <w:color w:val="0000FF"/>
                <w:sz w:val="26"/>
                <w:szCs w:val="26"/>
              </w:rPr>
            </w:pPr>
            <w:r w:rsidRPr="00F7168F">
              <w:rPr>
                <w:rFonts w:ascii="Times New Roman" w:hAnsi="Times New Roman" w:cs="Times New Roman"/>
                <w:b/>
                <w:color w:val="0000FF"/>
                <w:sz w:val="26"/>
                <w:szCs w:val="26"/>
              </w:rPr>
              <w:t>A</w:t>
            </w:r>
          </w:p>
        </w:tc>
        <w:tc>
          <w:tcPr>
            <w:tcW w:w="0" w:type="auto"/>
            <w:shd w:val="clear" w:color="auto" w:fill="FFFFFF"/>
            <w:vAlign w:val="center"/>
          </w:tcPr>
          <w:p w14:paraId="507EA760" w14:textId="1062AD2D" w:rsidR="00243CCA" w:rsidRPr="00F7168F" w:rsidRDefault="00B214B9" w:rsidP="00243CCA">
            <w:pPr>
              <w:spacing w:line="240" w:lineRule="auto"/>
              <w:ind w:left="-40" w:right="-40"/>
              <w:jc w:val="center"/>
              <w:rPr>
                <w:rFonts w:ascii="Times New Roman" w:hAnsi="Times New Roman" w:cs="Times New Roman"/>
                <w:b/>
                <w:color w:val="0000FF"/>
                <w:sz w:val="26"/>
                <w:szCs w:val="26"/>
              </w:rPr>
            </w:pPr>
            <w:r w:rsidRPr="00F7168F">
              <w:rPr>
                <w:rFonts w:ascii="Times New Roman" w:hAnsi="Times New Roman" w:cs="Times New Roman"/>
                <w:b/>
                <w:color w:val="0000FF"/>
                <w:sz w:val="26"/>
                <w:szCs w:val="26"/>
              </w:rPr>
              <w:t>A</w:t>
            </w:r>
          </w:p>
        </w:tc>
        <w:tc>
          <w:tcPr>
            <w:tcW w:w="0" w:type="auto"/>
            <w:shd w:val="clear" w:color="auto" w:fill="FFFFFF"/>
            <w:vAlign w:val="center"/>
          </w:tcPr>
          <w:p w14:paraId="25E7F74D" w14:textId="349A3ED6" w:rsidR="00243CCA" w:rsidRPr="00F7168F" w:rsidRDefault="00B214B9" w:rsidP="00243CCA">
            <w:pPr>
              <w:spacing w:line="240" w:lineRule="auto"/>
              <w:ind w:left="-40" w:right="-40"/>
              <w:jc w:val="center"/>
              <w:rPr>
                <w:rFonts w:ascii="Times New Roman" w:hAnsi="Times New Roman" w:cs="Times New Roman"/>
                <w:b/>
                <w:color w:val="0000FF"/>
                <w:sz w:val="26"/>
                <w:szCs w:val="26"/>
              </w:rPr>
            </w:pPr>
            <w:r w:rsidRPr="00F7168F">
              <w:rPr>
                <w:rFonts w:ascii="Times New Roman" w:hAnsi="Times New Roman" w:cs="Times New Roman"/>
                <w:b/>
                <w:color w:val="0000FF"/>
                <w:sz w:val="26"/>
                <w:szCs w:val="26"/>
              </w:rPr>
              <w:t>C</w:t>
            </w:r>
          </w:p>
        </w:tc>
        <w:tc>
          <w:tcPr>
            <w:tcW w:w="0" w:type="auto"/>
            <w:shd w:val="clear" w:color="auto" w:fill="FFFFFF"/>
            <w:vAlign w:val="center"/>
          </w:tcPr>
          <w:p w14:paraId="4F070E40" w14:textId="4D4EF466" w:rsidR="00243CCA" w:rsidRPr="00F7168F" w:rsidRDefault="0082458F" w:rsidP="00243CCA">
            <w:pPr>
              <w:spacing w:line="240" w:lineRule="auto"/>
              <w:ind w:left="-40" w:right="-40"/>
              <w:jc w:val="center"/>
              <w:rPr>
                <w:rFonts w:ascii="Times New Roman" w:hAnsi="Times New Roman" w:cs="Times New Roman"/>
                <w:b/>
                <w:color w:val="0000FF"/>
                <w:sz w:val="26"/>
                <w:szCs w:val="26"/>
              </w:rPr>
            </w:pPr>
            <w:r w:rsidRPr="00F7168F">
              <w:rPr>
                <w:rFonts w:ascii="Times New Roman" w:hAnsi="Times New Roman" w:cs="Times New Roman"/>
                <w:b/>
                <w:color w:val="0000FF"/>
                <w:sz w:val="26"/>
                <w:szCs w:val="26"/>
              </w:rPr>
              <w:t>C</w:t>
            </w:r>
          </w:p>
        </w:tc>
        <w:tc>
          <w:tcPr>
            <w:tcW w:w="0" w:type="auto"/>
            <w:shd w:val="clear" w:color="auto" w:fill="FFFFFF"/>
            <w:vAlign w:val="center"/>
          </w:tcPr>
          <w:p w14:paraId="5CBA9FD0" w14:textId="6902BE20" w:rsidR="00243CCA" w:rsidRPr="00F7168F" w:rsidRDefault="0082458F" w:rsidP="00243CCA">
            <w:pPr>
              <w:spacing w:line="240" w:lineRule="auto"/>
              <w:ind w:left="-40" w:right="-40"/>
              <w:jc w:val="center"/>
              <w:rPr>
                <w:rFonts w:ascii="Times New Roman" w:hAnsi="Times New Roman" w:cs="Times New Roman"/>
                <w:b/>
                <w:color w:val="0000FF"/>
                <w:sz w:val="26"/>
                <w:szCs w:val="26"/>
              </w:rPr>
            </w:pPr>
            <w:r w:rsidRPr="00F7168F">
              <w:rPr>
                <w:rFonts w:ascii="Times New Roman" w:hAnsi="Times New Roman" w:cs="Times New Roman"/>
                <w:b/>
                <w:color w:val="0000FF"/>
                <w:sz w:val="26"/>
                <w:szCs w:val="26"/>
              </w:rPr>
              <w:t>A</w:t>
            </w:r>
          </w:p>
        </w:tc>
        <w:tc>
          <w:tcPr>
            <w:tcW w:w="0" w:type="auto"/>
            <w:shd w:val="clear" w:color="auto" w:fill="FFFFFF"/>
            <w:vAlign w:val="center"/>
          </w:tcPr>
          <w:p w14:paraId="7E91E459" w14:textId="2944BFFF" w:rsidR="00243CCA" w:rsidRPr="00F7168F" w:rsidRDefault="0082458F" w:rsidP="00243CCA">
            <w:pPr>
              <w:spacing w:line="240" w:lineRule="auto"/>
              <w:ind w:left="-40" w:right="-40"/>
              <w:jc w:val="center"/>
              <w:rPr>
                <w:rFonts w:ascii="Times New Roman" w:hAnsi="Times New Roman" w:cs="Times New Roman"/>
                <w:b/>
                <w:color w:val="0000FF"/>
                <w:sz w:val="26"/>
                <w:szCs w:val="26"/>
              </w:rPr>
            </w:pPr>
            <w:r w:rsidRPr="00F7168F">
              <w:rPr>
                <w:rFonts w:ascii="Times New Roman" w:hAnsi="Times New Roman" w:cs="Times New Roman"/>
                <w:b/>
                <w:color w:val="0000FF"/>
                <w:sz w:val="26"/>
                <w:szCs w:val="26"/>
              </w:rPr>
              <w:t>A</w:t>
            </w:r>
          </w:p>
        </w:tc>
        <w:tc>
          <w:tcPr>
            <w:tcW w:w="0" w:type="auto"/>
            <w:shd w:val="clear" w:color="auto" w:fill="FFFFFF"/>
            <w:vAlign w:val="center"/>
          </w:tcPr>
          <w:p w14:paraId="3DF218DA" w14:textId="41557ACB" w:rsidR="00243CCA" w:rsidRPr="00F7168F" w:rsidRDefault="00BF00F4" w:rsidP="00243CCA">
            <w:pPr>
              <w:spacing w:line="240" w:lineRule="auto"/>
              <w:ind w:left="-40" w:right="-40"/>
              <w:jc w:val="center"/>
              <w:rPr>
                <w:rFonts w:ascii="Times New Roman" w:hAnsi="Times New Roman" w:cs="Times New Roman"/>
                <w:b/>
                <w:color w:val="0000FF"/>
                <w:sz w:val="26"/>
                <w:szCs w:val="26"/>
              </w:rPr>
            </w:pPr>
            <w:r w:rsidRPr="00F7168F">
              <w:rPr>
                <w:rFonts w:ascii="Times New Roman" w:hAnsi="Times New Roman" w:cs="Times New Roman"/>
                <w:b/>
                <w:color w:val="0000FF"/>
                <w:sz w:val="26"/>
                <w:szCs w:val="26"/>
              </w:rPr>
              <w:t>A</w:t>
            </w:r>
          </w:p>
        </w:tc>
        <w:tc>
          <w:tcPr>
            <w:tcW w:w="0" w:type="auto"/>
            <w:shd w:val="clear" w:color="auto" w:fill="FFFFFF"/>
            <w:vAlign w:val="center"/>
          </w:tcPr>
          <w:p w14:paraId="0BB03A0A" w14:textId="07548562" w:rsidR="00243CCA" w:rsidRPr="00F7168F" w:rsidRDefault="00BF00F4" w:rsidP="00243CCA">
            <w:pPr>
              <w:spacing w:line="240" w:lineRule="auto"/>
              <w:ind w:left="-40" w:right="-40"/>
              <w:jc w:val="center"/>
              <w:rPr>
                <w:rFonts w:ascii="Times New Roman" w:hAnsi="Times New Roman" w:cs="Times New Roman"/>
                <w:b/>
                <w:color w:val="0000FF"/>
                <w:sz w:val="26"/>
                <w:szCs w:val="26"/>
              </w:rPr>
            </w:pPr>
            <w:r w:rsidRPr="00F7168F">
              <w:rPr>
                <w:rFonts w:ascii="Times New Roman" w:hAnsi="Times New Roman" w:cs="Times New Roman"/>
                <w:b/>
                <w:color w:val="0000FF"/>
                <w:sz w:val="26"/>
                <w:szCs w:val="26"/>
              </w:rPr>
              <w:t>A</w:t>
            </w:r>
          </w:p>
        </w:tc>
        <w:tc>
          <w:tcPr>
            <w:tcW w:w="0" w:type="auto"/>
            <w:shd w:val="clear" w:color="auto" w:fill="FFFFFF"/>
            <w:vAlign w:val="center"/>
          </w:tcPr>
          <w:p w14:paraId="02AF591E" w14:textId="508DB20E" w:rsidR="00243CCA" w:rsidRPr="00F7168F" w:rsidRDefault="00BF00F4" w:rsidP="00243CCA">
            <w:pPr>
              <w:spacing w:line="240" w:lineRule="auto"/>
              <w:ind w:left="-40" w:right="-40"/>
              <w:jc w:val="center"/>
              <w:rPr>
                <w:rFonts w:ascii="Times New Roman" w:hAnsi="Times New Roman" w:cs="Times New Roman"/>
                <w:b/>
                <w:color w:val="0000FF"/>
                <w:sz w:val="26"/>
                <w:szCs w:val="26"/>
              </w:rPr>
            </w:pPr>
            <w:r w:rsidRPr="00F7168F">
              <w:rPr>
                <w:rFonts w:ascii="Times New Roman" w:hAnsi="Times New Roman" w:cs="Times New Roman"/>
                <w:b/>
                <w:color w:val="0000FF"/>
                <w:sz w:val="26"/>
                <w:szCs w:val="26"/>
              </w:rPr>
              <w:t>A</w:t>
            </w:r>
          </w:p>
        </w:tc>
        <w:tc>
          <w:tcPr>
            <w:tcW w:w="0" w:type="auto"/>
            <w:shd w:val="clear" w:color="auto" w:fill="FFFFFF"/>
            <w:vAlign w:val="center"/>
          </w:tcPr>
          <w:p w14:paraId="1BFA9251" w14:textId="66F4986D" w:rsidR="00243CCA" w:rsidRPr="00F7168F" w:rsidRDefault="00BF00F4" w:rsidP="00243CCA">
            <w:pPr>
              <w:spacing w:line="240" w:lineRule="auto"/>
              <w:ind w:left="-40" w:right="-40"/>
              <w:jc w:val="center"/>
              <w:rPr>
                <w:rFonts w:ascii="Times New Roman" w:hAnsi="Times New Roman" w:cs="Times New Roman"/>
                <w:b/>
                <w:color w:val="0000FF"/>
                <w:sz w:val="26"/>
                <w:szCs w:val="26"/>
              </w:rPr>
            </w:pPr>
            <w:r w:rsidRPr="00F7168F">
              <w:rPr>
                <w:rFonts w:ascii="Times New Roman" w:hAnsi="Times New Roman" w:cs="Times New Roman"/>
                <w:b/>
                <w:color w:val="0000FF"/>
                <w:sz w:val="26"/>
                <w:szCs w:val="26"/>
              </w:rPr>
              <w:t>B</w:t>
            </w:r>
          </w:p>
        </w:tc>
        <w:tc>
          <w:tcPr>
            <w:tcW w:w="0" w:type="auto"/>
            <w:shd w:val="clear" w:color="auto" w:fill="FFFFFF"/>
            <w:vAlign w:val="center"/>
          </w:tcPr>
          <w:p w14:paraId="76CBECAA" w14:textId="58F0AD38" w:rsidR="00243CCA" w:rsidRPr="00F7168F" w:rsidRDefault="001A710D" w:rsidP="00243CCA">
            <w:pPr>
              <w:spacing w:line="240" w:lineRule="auto"/>
              <w:ind w:left="-40" w:right="-40"/>
              <w:jc w:val="center"/>
              <w:rPr>
                <w:rFonts w:ascii="Times New Roman" w:hAnsi="Times New Roman" w:cs="Times New Roman"/>
                <w:b/>
                <w:color w:val="0000FF"/>
                <w:sz w:val="26"/>
                <w:szCs w:val="26"/>
              </w:rPr>
            </w:pPr>
            <w:r w:rsidRPr="00F7168F">
              <w:rPr>
                <w:rFonts w:ascii="Times New Roman" w:hAnsi="Times New Roman" w:cs="Times New Roman"/>
                <w:b/>
                <w:color w:val="0000FF"/>
                <w:sz w:val="26"/>
                <w:szCs w:val="26"/>
              </w:rPr>
              <w:t>B</w:t>
            </w:r>
          </w:p>
        </w:tc>
        <w:tc>
          <w:tcPr>
            <w:tcW w:w="0" w:type="auto"/>
            <w:shd w:val="clear" w:color="auto" w:fill="FFFFFF"/>
            <w:vAlign w:val="center"/>
          </w:tcPr>
          <w:p w14:paraId="0843324B" w14:textId="243214C9" w:rsidR="00243CCA" w:rsidRPr="00F7168F" w:rsidRDefault="001A710D" w:rsidP="00243CCA">
            <w:pPr>
              <w:spacing w:line="240" w:lineRule="auto"/>
              <w:ind w:left="-40" w:right="-40"/>
              <w:jc w:val="center"/>
              <w:rPr>
                <w:rFonts w:ascii="Times New Roman" w:hAnsi="Times New Roman" w:cs="Times New Roman"/>
                <w:b/>
                <w:color w:val="0000FF"/>
                <w:sz w:val="26"/>
                <w:szCs w:val="26"/>
              </w:rPr>
            </w:pPr>
            <w:r w:rsidRPr="00F7168F">
              <w:rPr>
                <w:rFonts w:ascii="Times New Roman" w:hAnsi="Times New Roman" w:cs="Times New Roman"/>
                <w:b/>
                <w:color w:val="0000FF"/>
                <w:sz w:val="26"/>
                <w:szCs w:val="26"/>
              </w:rPr>
              <w:t>A</w:t>
            </w:r>
          </w:p>
        </w:tc>
        <w:tc>
          <w:tcPr>
            <w:tcW w:w="0" w:type="auto"/>
            <w:shd w:val="clear" w:color="auto" w:fill="FFFFFF"/>
            <w:vAlign w:val="center"/>
          </w:tcPr>
          <w:p w14:paraId="14ED1687" w14:textId="3ABEC624" w:rsidR="00243CCA" w:rsidRPr="00F7168F" w:rsidRDefault="00AD78A6" w:rsidP="00243CCA">
            <w:pPr>
              <w:spacing w:line="240" w:lineRule="auto"/>
              <w:ind w:left="-40" w:right="-40"/>
              <w:jc w:val="center"/>
              <w:rPr>
                <w:rFonts w:ascii="Times New Roman" w:hAnsi="Times New Roman" w:cs="Times New Roman"/>
                <w:b/>
                <w:color w:val="0000FF"/>
                <w:sz w:val="26"/>
                <w:szCs w:val="26"/>
              </w:rPr>
            </w:pPr>
            <w:r w:rsidRPr="00F7168F">
              <w:rPr>
                <w:rFonts w:ascii="Times New Roman" w:hAnsi="Times New Roman" w:cs="Times New Roman"/>
                <w:b/>
                <w:color w:val="0000FF"/>
                <w:sz w:val="26"/>
                <w:szCs w:val="26"/>
              </w:rPr>
              <w:t>C</w:t>
            </w:r>
          </w:p>
        </w:tc>
        <w:tc>
          <w:tcPr>
            <w:tcW w:w="0" w:type="auto"/>
            <w:shd w:val="clear" w:color="auto" w:fill="FFFFFF"/>
            <w:vAlign w:val="center"/>
          </w:tcPr>
          <w:p w14:paraId="6686041E" w14:textId="43C4311D" w:rsidR="00243CCA" w:rsidRPr="00F7168F" w:rsidRDefault="00AD78A6" w:rsidP="00243CCA">
            <w:pPr>
              <w:spacing w:line="240" w:lineRule="auto"/>
              <w:ind w:left="-40" w:right="-40"/>
              <w:jc w:val="center"/>
              <w:rPr>
                <w:rFonts w:ascii="Times New Roman" w:hAnsi="Times New Roman" w:cs="Times New Roman"/>
                <w:b/>
                <w:color w:val="0000FF"/>
                <w:sz w:val="26"/>
                <w:szCs w:val="26"/>
              </w:rPr>
            </w:pPr>
            <w:r w:rsidRPr="00F7168F">
              <w:rPr>
                <w:rFonts w:ascii="Times New Roman" w:hAnsi="Times New Roman" w:cs="Times New Roman"/>
                <w:b/>
                <w:color w:val="0000FF"/>
                <w:sz w:val="26"/>
                <w:szCs w:val="26"/>
              </w:rPr>
              <w:t>A</w:t>
            </w:r>
          </w:p>
        </w:tc>
        <w:tc>
          <w:tcPr>
            <w:tcW w:w="0" w:type="auto"/>
            <w:shd w:val="clear" w:color="auto" w:fill="FFFFFF"/>
            <w:vAlign w:val="center"/>
          </w:tcPr>
          <w:p w14:paraId="3E58F340" w14:textId="589CFDCD" w:rsidR="00243CCA" w:rsidRPr="00F7168F" w:rsidRDefault="00AD78A6" w:rsidP="00243CCA">
            <w:pPr>
              <w:spacing w:line="240" w:lineRule="auto"/>
              <w:ind w:left="-40" w:right="-40"/>
              <w:jc w:val="center"/>
              <w:rPr>
                <w:rFonts w:ascii="Times New Roman" w:hAnsi="Times New Roman" w:cs="Times New Roman"/>
                <w:b/>
                <w:color w:val="0000FF"/>
                <w:sz w:val="26"/>
                <w:szCs w:val="26"/>
              </w:rPr>
            </w:pPr>
            <w:r w:rsidRPr="00F7168F">
              <w:rPr>
                <w:rFonts w:ascii="Times New Roman" w:hAnsi="Times New Roman" w:cs="Times New Roman"/>
                <w:b/>
                <w:color w:val="0000FF"/>
                <w:sz w:val="26"/>
                <w:szCs w:val="26"/>
              </w:rPr>
              <w:t>C</w:t>
            </w:r>
          </w:p>
        </w:tc>
        <w:tc>
          <w:tcPr>
            <w:tcW w:w="0" w:type="auto"/>
            <w:shd w:val="clear" w:color="auto" w:fill="FFFFFF"/>
            <w:vAlign w:val="center"/>
          </w:tcPr>
          <w:p w14:paraId="7578BDDB" w14:textId="55F0F616" w:rsidR="00243CCA" w:rsidRPr="00F7168F" w:rsidRDefault="000135B6" w:rsidP="00243CCA">
            <w:pPr>
              <w:spacing w:line="240" w:lineRule="auto"/>
              <w:ind w:left="-40" w:right="-40"/>
              <w:jc w:val="center"/>
              <w:rPr>
                <w:rFonts w:ascii="Times New Roman" w:hAnsi="Times New Roman" w:cs="Times New Roman"/>
                <w:b/>
                <w:color w:val="0000FF"/>
                <w:sz w:val="26"/>
                <w:szCs w:val="26"/>
              </w:rPr>
            </w:pPr>
            <w:r w:rsidRPr="00F7168F">
              <w:rPr>
                <w:rFonts w:ascii="Times New Roman" w:hAnsi="Times New Roman" w:cs="Times New Roman"/>
                <w:b/>
                <w:color w:val="0000FF"/>
                <w:sz w:val="26"/>
                <w:szCs w:val="26"/>
              </w:rPr>
              <w:t>A</w:t>
            </w:r>
          </w:p>
        </w:tc>
        <w:tc>
          <w:tcPr>
            <w:tcW w:w="0" w:type="auto"/>
            <w:shd w:val="clear" w:color="auto" w:fill="FFFFFF"/>
            <w:vAlign w:val="center"/>
          </w:tcPr>
          <w:p w14:paraId="34187212" w14:textId="181D967E" w:rsidR="00243CCA" w:rsidRPr="00F7168F" w:rsidRDefault="000135B6" w:rsidP="00243CCA">
            <w:pPr>
              <w:spacing w:line="240" w:lineRule="auto"/>
              <w:ind w:left="-40" w:right="-40"/>
              <w:jc w:val="center"/>
              <w:rPr>
                <w:rFonts w:ascii="Times New Roman" w:hAnsi="Times New Roman" w:cs="Times New Roman"/>
                <w:b/>
                <w:color w:val="0000FF"/>
                <w:sz w:val="26"/>
                <w:szCs w:val="26"/>
              </w:rPr>
            </w:pPr>
            <w:r w:rsidRPr="00F7168F">
              <w:rPr>
                <w:rFonts w:ascii="Times New Roman" w:hAnsi="Times New Roman" w:cs="Times New Roman"/>
                <w:b/>
                <w:color w:val="0000FF"/>
                <w:sz w:val="26"/>
                <w:szCs w:val="26"/>
              </w:rPr>
              <w:t>D</w:t>
            </w:r>
          </w:p>
        </w:tc>
      </w:tr>
    </w:tbl>
    <w:p w14:paraId="680F3F5F" w14:textId="0C8ED69A" w:rsidR="007D081A" w:rsidRPr="00F7168F" w:rsidRDefault="007D081A" w:rsidP="007D081A">
      <w:pPr>
        <w:spacing w:line="240" w:lineRule="auto"/>
        <w:rPr>
          <w:rFonts w:ascii="Times New Roman" w:hAnsi="Times New Roman" w:cs="Times New Roman"/>
          <w:b/>
          <w:bCs/>
          <w:spacing w:val="3"/>
          <w:sz w:val="26"/>
          <w:szCs w:val="26"/>
          <w:u w:val="single"/>
          <w:shd w:val="clear" w:color="auto" w:fill="FFFFFF"/>
        </w:rPr>
      </w:pPr>
      <w:r w:rsidRPr="00F7168F">
        <w:rPr>
          <w:rFonts w:ascii="Times New Roman" w:hAnsi="Times New Roman" w:cs="Times New Roman"/>
          <w:b/>
          <w:bCs/>
          <w:spacing w:val="3"/>
          <w:sz w:val="26"/>
          <w:szCs w:val="26"/>
          <w:u w:val="single"/>
          <w:shd w:val="clear" w:color="auto" w:fill="FFFFFF"/>
        </w:rPr>
        <w:t xml:space="preserve">PHẦN </w:t>
      </w:r>
      <w:r w:rsidR="00D470D1" w:rsidRPr="00F7168F">
        <w:rPr>
          <w:rFonts w:ascii="Times New Roman" w:hAnsi="Times New Roman" w:cs="Times New Roman"/>
          <w:b/>
          <w:bCs/>
          <w:spacing w:val="3"/>
          <w:sz w:val="26"/>
          <w:szCs w:val="26"/>
          <w:u w:val="single"/>
          <w:shd w:val="clear" w:color="auto" w:fill="FFFFFF"/>
        </w:rPr>
        <w:t>II</w:t>
      </w:r>
      <w:r w:rsidRPr="00F7168F">
        <w:rPr>
          <w:rFonts w:ascii="Times New Roman" w:hAnsi="Times New Roman" w:cs="Times New Roman"/>
          <w:b/>
          <w:bCs/>
          <w:spacing w:val="3"/>
          <w:sz w:val="26"/>
          <w:szCs w:val="26"/>
          <w:u w:val="single"/>
          <w:shd w:val="clear" w:color="auto" w:fill="FFFFFF"/>
        </w:rPr>
        <w:t>: TỰ LUẬN (3 điểm)</w:t>
      </w:r>
    </w:p>
    <w:tbl>
      <w:tblPr>
        <w:tblStyle w:val="TableGrid"/>
        <w:tblpPr w:leftFromText="180" w:rightFromText="180" w:vertAnchor="page" w:horzAnchor="margin" w:tblpXSpec="center" w:tblpY="3769"/>
        <w:tblW w:w="11477" w:type="dxa"/>
        <w:tblLook w:val="04A0" w:firstRow="1" w:lastRow="0" w:firstColumn="1" w:lastColumn="0" w:noHBand="0" w:noVBand="1"/>
      </w:tblPr>
      <w:tblGrid>
        <w:gridCol w:w="746"/>
        <w:gridCol w:w="1092"/>
        <w:gridCol w:w="8505"/>
        <w:gridCol w:w="1134"/>
      </w:tblGrid>
      <w:tr w:rsidR="007D081A" w:rsidRPr="00F7168F" w14:paraId="4204F465" w14:textId="77777777" w:rsidTr="006D6F32">
        <w:trPr>
          <w:cantSplit/>
        </w:trPr>
        <w:tc>
          <w:tcPr>
            <w:tcW w:w="746" w:type="dxa"/>
          </w:tcPr>
          <w:p w14:paraId="2BFF0BB6" w14:textId="77777777" w:rsidR="007D081A" w:rsidRPr="00F7168F" w:rsidRDefault="007D081A" w:rsidP="006D6F32">
            <w:pPr>
              <w:jc w:val="center"/>
              <w:rPr>
                <w:rFonts w:ascii="Times New Roman" w:eastAsia="Times New Roman" w:hAnsi="Times New Roman" w:cs="Times New Roman"/>
                <w:b/>
                <w:bCs/>
                <w:color w:val="333333"/>
                <w:kern w:val="0"/>
                <w:sz w:val="24"/>
                <w:szCs w:val="24"/>
                <w14:ligatures w14:val="none"/>
              </w:rPr>
            </w:pPr>
            <w:r w:rsidRPr="00F7168F">
              <w:rPr>
                <w:rFonts w:ascii="Times New Roman" w:eastAsia="Times New Roman" w:hAnsi="Times New Roman" w:cs="Times New Roman"/>
                <w:b/>
                <w:bCs/>
                <w:color w:val="333333"/>
                <w:kern w:val="0"/>
                <w:sz w:val="24"/>
                <w:szCs w:val="24"/>
                <w14:ligatures w14:val="none"/>
              </w:rPr>
              <w:t>STT</w:t>
            </w:r>
          </w:p>
        </w:tc>
        <w:tc>
          <w:tcPr>
            <w:tcW w:w="1092" w:type="dxa"/>
            <w:vAlign w:val="center"/>
          </w:tcPr>
          <w:p w14:paraId="727103AE" w14:textId="77777777" w:rsidR="007D081A" w:rsidRPr="00F7168F" w:rsidRDefault="007D081A" w:rsidP="006D6F32">
            <w:pPr>
              <w:jc w:val="center"/>
              <w:rPr>
                <w:rFonts w:ascii="Times New Roman" w:eastAsia="Times New Roman" w:hAnsi="Times New Roman" w:cs="Times New Roman"/>
                <w:b/>
                <w:bCs/>
                <w:color w:val="333333"/>
                <w:kern w:val="0"/>
                <w:sz w:val="24"/>
                <w:szCs w:val="24"/>
                <w14:ligatures w14:val="none"/>
              </w:rPr>
            </w:pPr>
            <w:r w:rsidRPr="00F7168F">
              <w:rPr>
                <w:rFonts w:ascii="Times New Roman" w:eastAsia="Times New Roman" w:hAnsi="Times New Roman" w:cs="Times New Roman"/>
                <w:b/>
                <w:bCs/>
                <w:color w:val="333333"/>
                <w:kern w:val="0"/>
                <w:sz w:val="24"/>
                <w:szCs w:val="24"/>
                <w14:ligatures w14:val="none"/>
              </w:rPr>
              <w:t>CÂU</w:t>
            </w:r>
          </w:p>
        </w:tc>
        <w:tc>
          <w:tcPr>
            <w:tcW w:w="8505" w:type="dxa"/>
          </w:tcPr>
          <w:p w14:paraId="74A71DBF" w14:textId="77777777" w:rsidR="007D081A" w:rsidRPr="00F7168F" w:rsidRDefault="007D081A" w:rsidP="006D6F32">
            <w:pPr>
              <w:jc w:val="center"/>
              <w:rPr>
                <w:rFonts w:ascii="Times New Roman" w:eastAsia="Times New Roman" w:hAnsi="Times New Roman" w:cs="Times New Roman"/>
                <w:b/>
                <w:bCs/>
                <w:color w:val="333333"/>
                <w:kern w:val="0"/>
                <w:sz w:val="24"/>
                <w:szCs w:val="24"/>
                <w14:ligatures w14:val="none"/>
              </w:rPr>
            </w:pPr>
            <w:r w:rsidRPr="00F7168F">
              <w:rPr>
                <w:rFonts w:ascii="Times New Roman" w:eastAsia="Times New Roman" w:hAnsi="Times New Roman" w:cs="Times New Roman"/>
                <w:b/>
                <w:bCs/>
                <w:color w:val="333333"/>
                <w:kern w:val="0"/>
                <w:sz w:val="24"/>
                <w:szCs w:val="24"/>
                <w14:ligatures w14:val="none"/>
              </w:rPr>
              <w:t>ĐÁP ÁN</w:t>
            </w:r>
          </w:p>
        </w:tc>
        <w:tc>
          <w:tcPr>
            <w:tcW w:w="1134" w:type="dxa"/>
          </w:tcPr>
          <w:p w14:paraId="4A2D2C2F" w14:textId="77777777" w:rsidR="007D081A" w:rsidRPr="00F7168F" w:rsidRDefault="007D081A" w:rsidP="006D6F32">
            <w:pPr>
              <w:jc w:val="center"/>
              <w:rPr>
                <w:rFonts w:ascii="Times New Roman" w:eastAsia="Times New Roman" w:hAnsi="Times New Roman" w:cs="Times New Roman"/>
                <w:b/>
                <w:bCs/>
                <w:color w:val="333333"/>
                <w:kern w:val="0"/>
                <w:sz w:val="24"/>
                <w:szCs w:val="24"/>
                <w14:ligatures w14:val="none"/>
              </w:rPr>
            </w:pPr>
            <w:r w:rsidRPr="00F7168F">
              <w:rPr>
                <w:rFonts w:ascii="Times New Roman" w:eastAsia="Times New Roman" w:hAnsi="Times New Roman" w:cs="Times New Roman"/>
                <w:b/>
                <w:bCs/>
                <w:color w:val="333333"/>
                <w:kern w:val="0"/>
                <w:sz w:val="24"/>
                <w:szCs w:val="24"/>
                <w14:ligatures w14:val="none"/>
              </w:rPr>
              <w:t>ĐIỂM</w:t>
            </w:r>
          </w:p>
        </w:tc>
      </w:tr>
      <w:tr w:rsidR="007D081A" w:rsidRPr="00F7168F" w14:paraId="67078B68" w14:textId="77777777" w:rsidTr="006D6F32">
        <w:trPr>
          <w:cantSplit/>
        </w:trPr>
        <w:tc>
          <w:tcPr>
            <w:tcW w:w="746" w:type="dxa"/>
          </w:tcPr>
          <w:p w14:paraId="5320A10E" w14:textId="77777777" w:rsidR="007D081A" w:rsidRPr="00F7168F" w:rsidRDefault="007D081A" w:rsidP="006D6F32">
            <w:pPr>
              <w:jc w:val="center"/>
              <w:rPr>
                <w:rFonts w:ascii="Times New Roman" w:eastAsia="Times New Roman" w:hAnsi="Times New Roman" w:cs="Times New Roman"/>
                <w:b/>
                <w:bCs/>
                <w:color w:val="333333"/>
                <w:kern w:val="0"/>
                <w:sz w:val="24"/>
                <w:szCs w:val="24"/>
                <w14:ligatures w14:val="none"/>
              </w:rPr>
            </w:pPr>
            <w:r w:rsidRPr="00F7168F">
              <w:rPr>
                <w:rFonts w:ascii="Times New Roman" w:eastAsia="Times New Roman" w:hAnsi="Times New Roman" w:cs="Times New Roman"/>
                <w:b/>
                <w:bCs/>
                <w:color w:val="333333"/>
                <w:kern w:val="0"/>
                <w:sz w:val="24"/>
                <w:szCs w:val="24"/>
                <w14:ligatures w14:val="none"/>
              </w:rPr>
              <w:t>1</w:t>
            </w:r>
          </w:p>
        </w:tc>
        <w:tc>
          <w:tcPr>
            <w:tcW w:w="1092" w:type="dxa"/>
            <w:vAlign w:val="center"/>
          </w:tcPr>
          <w:p w14:paraId="25CF722D" w14:textId="77777777" w:rsidR="007D081A" w:rsidRPr="00F7168F" w:rsidRDefault="007D081A" w:rsidP="006D6F32">
            <w:pPr>
              <w:jc w:val="center"/>
              <w:rPr>
                <w:rFonts w:ascii="Times New Roman" w:hAnsi="Times New Roman" w:cs="Times New Roman"/>
                <w:b/>
                <w:bCs/>
                <w:sz w:val="24"/>
                <w:szCs w:val="24"/>
              </w:rPr>
            </w:pPr>
            <w:r w:rsidRPr="00F7168F">
              <w:rPr>
                <w:rFonts w:ascii="Times New Roman" w:hAnsi="Times New Roman" w:cs="Times New Roman"/>
                <w:b/>
                <w:bCs/>
                <w:sz w:val="24"/>
                <w:szCs w:val="24"/>
              </w:rPr>
              <w:t>Câu 1</w:t>
            </w:r>
          </w:p>
          <w:p w14:paraId="225BE4E4" w14:textId="409946F5" w:rsidR="007D081A" w:rsidRPr="00F7168F" w:rsidRDefault="007D081A" w:rsidP="006D6F32">
            <w:pPr>
              <w:jc w:val="center"/>
              <w:rPr>
                <w:rFonts w:ascii="Times New Roman" w:hAnsi="Times New Roman" w:cs="Times New Roman"/>
                <w:b/>
                <w:bCs/>
                <w:i/>
                <w:iCs/>
                <w:sz w:val="24"/>
                <w:szCs w:val="24"/>
              </w:rPr>
            </w:pPr>
            <w:r w:rsidRPr="00F7168F">
              <w:rPr>
                <w:rFonts w:ascii="Times New Roman" w:hAnsi="Times New Roman" w:cs="Times New Roman"/>
                <w:b/>
                <w:bCs/>
                <w:i/>
                <w:iCs/>
                <w:sz w:val="24"/>
                <w:szCs w:val="24"/>
              </w:rPr>
              <w:t>(1.</w:t>
            </w:r>
            <w:r w:rsidR="00775199" w:rsidRPr="00F7168F">
              <w:rPr>
                <w:rFonts w:ascii="Times New Roman" w:hAnsi="Times New Roman" w:cs="Times New Roman"/>
                <w:b/>
                <w:bCs/>
                <w:i/>
                <w:iCs/>
                <w:sz w:val="24"/>
                <w:szCs w:val="24"/>
              </w:rPr>
              <w:t>0</w:t>
            </w:r>
            <w:r w:rsidRPr="00F7168F">
              <w:rPr>
                <w:rFonts w:ascii="Times New Roman" w:hAnsi="Times New Roman" w:cs="Times New Roman"/>
                <w:b/>
                <w:bCs/>
                <w:i/>
                <w:iCs/>
                <w:sz w:val="24"/>
                <w:szCs w:val="24"/>
              </w:rPr>
              <w:t xml:space="preserve"> đ)</w:t>
            </w:r>
          </w:p>
          <w:p w14:paraId="3A68CFAD" w14:textId="77777777" w:rsidR="007D081A" w:rsidRPr="00F7168F" w:rsidRDefault="007D081A" w:rsidP="006D6F32">
            <w:pPr>
              <w:rPr>
                <w:rFonts w:ascii="Times New Roman" w:eastAsia="Times New Roman" w:hAnsi="Times New Roman" w:cs="Times New Roman"/>
                <w:color w:val="333333"/>
                <w:kern w:val="0"/>
                <w:sz w:val="24"/>
                <w:szCs w:val="24"/>
                <w14:ligatures w14:val="none"/>
              </w:rPr>
            </w:pPr>
          </w:p>
        </w:tc>
        <w:tc>
          <w:tcPr>
            <w:tcW w:w="8505" w:type="dxa"/>
          </w:tcPr>
          <w:p w14:paraId="055F5F70" w14:textId="77777777" w:rsidR="00135C0A" w:rsidRPr="00F7168F" w:rsidRDefault="00135C0A" w:rsidP="00135C0A">
            <w:pPr>
              <w:tabs>
                <w:tab w:val="left" w:pos="2835"/>
                <w:tab w:val="left" w:pos="5670"/>
                <w:tab w:val="left" w:pos="8115"/>
              </w:tabs>
              <w:spacing w:line="360" w:lineRule="auto"/>
              <w:ind w:left="177" w:right="175"/>
              <w:mirrorIndents/>
              <w:rPr>
                <w:rStyle w:val="Phngmcinhcuaoanvn1"/>
                <w:rFonts w:ascii="Times New Roman" w:eastAsia="Calibri" w:hAnsi="Times New Roman" w:cs="Times New Roman"/>
                <w:b/>
                <w:bCs/>
                <w:sz w:val="24"/>
                <w:szCs w:val="24"/>
              </w:rPr>
            </w:pPr>
            <w:r w:rsidRPr="00F7168F">
              <w:rPr>
                <w:rStyle w:val="Phngmcinhcuaoanvn1"/>
                <w:rFonts w:ascii="Times New Roman" w:eastAsia="Calibri" w:hAnsi="Times New Roman" w:cs="Times New Roman"/>
                <w:b/>
                <w:bCs/>
                <w:sz w:val="24"/>
                <w:szCs w:val="24"/>
              </w:rPr>
              <w:t>So sánh sự sinh trưởng của quần thể vi khuẩn trong nuôi cấy liên tục</w:t>
            </w:r>
          </w:p>
          <w:p w14:paraId="6491CC1B" w14:textId="7B33981C" w:rsidR="00135C0A" w:rsidRPr="00F7168F" w:rsidRDefault="00135C0A" w:rsidP="00135C0A">
            <w:pPr>
              <w:tabs>
                <w:tab w:val="left" w:pos="2835"/>
                <w:tab w:val="left" w:pos="5670"/>
                <w:tab w:val="left" w:pos="8115"/>
              </w:tabs>
              <w:spacing w:line="360" w:lineRule="auto"/>
              <w:ind w:left="177" w:right="175"/>
              <w:mirrorIndents/>
              <w:rPr>
                <w:rFonts w:ascii="Times New Roman" w:eastAsia="Calibri" w:hAnsi="Times New Roman" w:cs="Times New Roman"/>
                <w:b/>
                <w:bCs/>
                <w:sz w:val="24"/>
                <w:szCs w:val="24"/>
              </w:rPr>
            </w:pPr>
            <w:r w:rsidRPr="00F7168F">
              <w:rPr>
                <w:rStyle w:val="Phngmcinhcuaoanvn1"/>
                <w:rFonts w:ascii="Times New Roman" w:eastAsia="Calibri" w:hAnsi="Times New Roman" w:cs="Times New Roman"/>
                <w:b/>
                <w:bCs/>
                <w:sz w:val="24"/>
                <w:szCs w:val="24"/>
              </w:rPr>
              <w:t>và không liên tục?</w:t>
            </w:r>
          </w:p>
          <w:tbl>
            <w:tblPr>
              <w:tblStyle w:val="TableGrid"/>
              <w:tblW w:w="0" w:type="auto"/>
              <w:tblLook w:val="04A0" w:firstRow="1" w:lastRow="0" w:firstColumn="1" w:lastColumn="0" w:noHBand="0" w:noVBand="1"/>
            </w:tblPr>
            <w:tblGrid>
              <w:gridCol w:w="1489"/>
              <w:gridCol w:w="3310"/>
              <w:gridCol w:w="3480"/>
            </w:tblGrid>
            <w:tr w:rsidR="003C26DC" w:rsidRPr="00F7168F" w14:paraId="31D3B13E" w14:textId="77777777" w:rsidTr="00E346A2">
              <w:tc>
                <w:tcPr>
                  <w:tcW w:w="0" w:type="auto"/>
                </w:tcPr>
                <w:p w14:paraId="2AE35882" w14:textId="77777777" w:rsidR="003C26DC" w:rsidRPr="00F7168F" w:rsidRDefault="003C26DC" w:rsidP="003C26DC">
                  <w:pPr>
                    <w:framePr w:hSpace="180" w:wrap="around" w:vAnchor="page" w:hAnchor="margin" w:xAlign="center" w:y="3769"/>
                    <w:spacing w:line="276" w:lineRule="auto"/>
                    <w:jc w:val="center"/>
                    <w:rPr>
                      <w:rFonts w:ascii="Times New Roman" w:eastAsia="Calibri" w:hAnsi="Times New Roman" w:cs="Times New Roman"/>
                      <w:b/>
                      <w:sz w:val="24"/>
                      <w:szCs w:val="24"/>
                    </w:rPr>
                  </w:pPr>
                  <w:r w:rsidRPr="00F7168F">
                    <w:rPr>
                      <w:rFonts w:ascii="Times New Roman" w:eastAsia="Calibri" w:hAnsi="Times New Roman" w:cs="Times New Roman"/>
                      <w:b/>
                      <w:sz w:val="24"/>
                      <w:szCs w:val="24"/>
                    </w:rPr>
                    <w:t>Hình thức nuôi cấy</w:t>
                  </w:r>
                </w:p>
              </w:tc>
              <w:tc>
                <w:tcPr>
                  <w:tcW w:w="0" w:type="auto"/>
                </w:tcPr>
                <w:p w14:paraId="6EC7366F" w14:textId="77777777" w:rsidR="003C26DC" w:rsidRPr="00F7168F" w:rsidRDefault="003C26DC" w:rsidP="003C26DC">
                  <w:pPr>
                    <w:framePr w:hSpace="180" w:wrap="around" w:vAnchor="page" w:hAnchor="margin" w:xAlign="center" w:y="3769"/>
                    <w:spacing w:line="276" w:lineRule="auto"/>
                    <w:jc w:val="center"/>
                    <w:rPr>
                      <w:rFonts w:ascii="Times New Roman" w:eastAsia="Calibri" w:hAnsi="Times New Roman" w:cs="Times New Roman"/>
                      <w:b/>
                      <w:sz w:val="24"/>
                      <w:szCs w:val="24"/>
                    </w:rPr>
                  </w:pPr>
                  <w:r w:rsidRPr="00F7168F">
                    <w:rPr>
                      <w:rFonts w:ascii="Times New Roman" w:eastAsia="Calibri" w:hAnsi="Times New Roman" w:cs="Times New Roman"/>
                      <w:b/>
                      <w:sz w:val="24"/>
                      <w:szCs w:val="24"/>
                    </w:rPr>
                    <w:t>Nuôi cấy không liên tục</w:t>
                  </w:r>
                </w:p>
              </w:tc>
              <w:tc>
                <w:tcPr>
                  <w:tcW w:w="0" w:type="auto"/>
                </w:tcPr>
                <w:p w14:paraId="6B803DE7" w14:textId="77777777" w:rsidR="003C26DC" w:rsidRPr="00F7168F" w:rsidRDefault="003C26DC" w:rsidP="003C26DC">
                  <w:pPr>
                    <w:framePr w:hSpace="180" w:wrap="around" w:vAnchor="page" w:hAnchor="margin" w:xAlign="center" w:y="3769"/>
                    <w:spacing w:line="276" w:lineRule="auto"/>
                    <w:jc w:val="center"/>
                    <w:rPr>
                      <w:rFonts w:ascii="Times New Roman" w:eastAsia="Calibri" w:hAnsi="Times New Roman" w:cs="Times New Roman"/>
                      <w:b/>
                      <w:sz w:val="24"/>
                      <w:szCs w:val="24"/>
                    </w:rPr>
                  </w:pPr>
                  <w:r w:rsidRPr="00F7168F">
                    <w:rPr>
                      <w:rFonts w:ascii="Times New Roman" w:eastAsia="Calibri" w:hAnsi="Times New Roman" w:cs="Times New Roman"/>
                      <w:b/>
                      <w:sz w:val="24"/>
                      <w:szCs w:val="24"/>
                    </w:rPr>
                    <w:t>Nuôi cấy liên tục</w:t>
                  </w:r>
                </w:p>
              </w:tc>
            </w:tr>
            <w:tr w:rsidR="003C26DC" w:rsidRPr="00F7168F" w14:paraId="528E0076" w14:textId="77777777" w:rsidTr="00E346A2">
              <w:tc>
                <w:tcPr>
                  <w:tcW w:w="0" w:type="auto"/>
                </w:tcPr>
                <w:p w14:paraId="214367C6" w14:textId="77777777" w:rsidR="003C26DC" w:rsidRPr="00F7168F" w:rsidRDefault="003C26DC" w:rsidP="003C26DC">
                  <w:pPr>
                    <w:framePr w:hSpace="180" w:wrap="around" w:vAnchor="page" w:hAnchor="margin" w:xAlign="center" w:y="3769"/>
                    <w:spacing w:line="276" w:lineRule="auto"/>
                    <w:jc w:val="center"/>
                    <w:rPr>
                      <w:rFonts w:ascii="Times New Roman" w:eastAsia="Calibri" w:hAnsi="Times New Roman" w:cs="Times New Roman"/>
                      <w:bCs/>
                      <w:sz w:val="24"/>
                      <w:szCs w:val="24"/>
                    </w:rPr>
                  </w:pPr>
                  <w:r w:rsidRPr="00F7168F">
                    <w:rPr>
                      <w:rFonts w:ascii="Times New Roman" w:eastAsia="Calibri" w:hAnsi="Times New Roman" w:cs="Times New Roman"/>
                      <w:bCs/>
                      <w:sz w:val="24"/>
                      <w:szCs w:val="24"/>
                    </w:rPr>
                    <w:t>Khái niệm</w:t>
                  </w:r>
                </w:p>
              </w:tc>
              <w:tc>
                <w:tcPr>
                  <w:tcW w:w="0" w:type="auto"/>
                </w:tcPr>
                <w:p w14:paraId="31F0DF03" w14:textId="77777777" w:rsidR="003C26DC" w:rsidRPr="00F7168F" w:rsidRDefault="003C26DC" w:rsidP="003C26DC">
                  <w:pPr>
                    <w:framePr w:hSpace="180" w:wrap="around" w:vAnchor="page" w:hAnchor="margin" w:xAlign="center" w:y="3769"/>
                    <w:spacing w:line="276" w:lineRule="auto"/>
                    <w:rPr>
                      <w:rFonts w:ascii="Times New Roman" w:eastAsia="Calibri" w:hAnsi="Times New Roman" w:cs="Times New Roman"/>
                      <w:b/>
                      <w:sz w:val="24"/>
                      <w:szCs w:val="24"/>
                    </w:rPr>
                  </w:pPr>
                  <w:r w:rsidRPr="00F7168F">
                    <w:rPr>
                      <w:rFonts w:ascii="Times New Roman" w:eastAsia="Calibri" w:hAnsi="Times New Roman" w:cs="Times New Roman"/>
                      <w:bCs/>
                      <w:sz w:val="24"/>
                      <w:szCs w:val="24"/>
                    </w:rPr>
                    <w:t xml:space="preserve">Môi trường nuôi cấy </w:t>
                  </w:r>
                  <w:r w:rsidRPr="00F7168F">
                    <w:rPr>
                      <w:rFonts w:ascii="Times New Roman" w:eastAsia="Calibri" w:hAnsi="Times New Roman" w:cs="Times New Roman"/>
                      <w:bCs/>
                      <w:sz w:val="24"/>
                      <w:szCs w:val="24"/>
                      <w:u w:val="single"/>
                    </w:rPr>
                    <w:t>không được</w:t>
                  </w:r>
                  <w:r w:rsidRPr="00F7168F">
                    <w:rPr>
                      <w:rFonts w:ascii="Times New Roman" w:eastAsia="Calibri" w:hAnsi="Times New Roman" w:cs="Times New Roman"/>
                      <w:bCs/>
                      <w:sz w:val="24"/>
                      <w:szCs w:val="24"/>
                    </w:rPr>
                    <w:t xml:space="preserve"> bổ sung chất dinh dưỡng và </w:t>
                  </w:r>
                  <w:r w:rsidRPr="00F7168F">
                    <w:rPr>
                      <w:rFonts w:ascii="Times New Roman" w:eastAsia="Calibri" w:hAnsi="Times New Roman" w:cs="Times New Roman"/>
                      <w:bCs/>
                      <w:sz w:val="24"/>
                      <w:szCs w:val="24"/>
                      <w:u w:val="single"/>
                    </w:rPr>
                    <w:t>không được</w:t>
                  </w:r>
                  <w:r w:rsidRPr="00F7168F">
                    <w:rPr>
                      <w:rFonts w:ascii="Times New Roman" w:eastAsia="Calibri" w:hAnsi="Times New Roman" w:cs="Times New Roman"/>
                      <w:bCs/>
                      <w:sz w:val="24"/>
                      <w:szCs w:val="24"/>
                    </w:rPr>
                    <w:t xml:space="preserve"> lấy đi các sản phẩm chuyển hóa vật chất.</w:t>
                  </w:r>
                </w:p>
              </w:tc>
              <w:tc>
                <w:tcPr>
                  <w:tcW w:w="0" w:type="auto"/>
                </w:tcPr>
                <w:p w14:paraId="00A845E5" w14:textId="77777777" w:rsidR="003C26DC" w:rsidRPr="00F7168F" w:rsidRDefault="003C26DC" w:rsidP="003C26DC">
                  <w:pPr>
                    <w:framePr w:hSpace="180" w:wrap="around" w:vAnchor="page" w:hAnchor="margin" w:xAlign="center" w:y="3769"/>
                    <w:spacing w:line="276" w:lineRule="auto"/>
                    <w:rPr>
                      <w:rFonts w:ascii="Times New Roman" w:eastAsia="Calibri" w:hAnsi="Times New Roman" w:cs="Times New Roman"/>
                      <w:b/>
                      <w:sz w:val="24"/>
                      <w:szCs w:val="24"/>
                    </w:rPr>
                  </w:pPr>
                  <w:r w:rsidRPr="00F7168F">
                    <w:rPr>
                      <w:rFonts w:ascii="Times New Roman" w:eastAsia="Calibri" w:hAnsi="Times New Roman" w:cs="Times New Roman"/>
                      <w:bCs/>
                      <w:sz w:val="24"/>
                      <w:szCs w:val="24"/>
                    </w:rPr>
                    <w:t>Là môi trường nuôi cấy vi sinh vật liên tục bổ sung chất dinh dưỡng, đồng thời lấy ra một lượng dịch nuôi cấy tương đương</w:t>
                  </w:r>
                </w:p>
              </w:tc>
            </w:tr>
            <w:tr w:rsidR="003C26DC" w:rsidRPr="00F7168F" w14:paraId="58330026" w14:textId="77777777" w:rsidTr="00E346A2">
              <w:tc>
                <w:tcPr>
                  <w:tcW w:w="0" w:type="auto"/>
                </w:tcPr>
                <w:p w14:paraId="2CB49765" w14:textId="77777777" w:rsidR="003C26DC" w:rsidRPr="00F7168F" w:rsidRDefault="003C26DC" w:rsidP="003C26DC">
                  <w:pPr>
                    <w:framePr w:hSpace="180" w:wrap="around" w:vAnchor="page" w:hAnchor="margin" w:xAlign="center" w:y="3769"/>
                    <w:spacing w:line="276" w:lineRule="auto"/>
                    <w:jc w:val="center"/>
                    <w:rPr>
                      <w:rFonts w:ascii="Times New Roman" w:eastAsia="Calibri" w:hAnsi="Times New Roman" w:cs="Times New Roman"/>
                      <w:bCs/>
                      <w:sz w:val="24"/>
                      <w:szCs w:val="24"/>
                    </w:rPr>
                  </w:pPr>
                  <w:r w:rsidRPr="00F7168F">
                    <w:rPr>
                      <w:rFonts w:ascii="Times New Roman" w:eastAsia="Calibri" w:hAnsi="Times New Roman" w:cs="Times New Roman"/>
                      <w:bCs/>
                      <w:sz w:val="24"/>
                      <w:szCs w:val="24"/>
                    </w:rPr>
                    <w:t>Thời gian sinh trưởng của quần thể</w:t>
                  </w:r>
                </w:p>
              </w:tc>
              <w:tc>
                <w:tcPr>
                  <w:tcW w:w="0" w:type="auto"/>
                </w:tcPr>
                <w:p w14:paraId="2720CB8B" w14:textId="77777777" w:rsidR="003C26DC" w:rsidRPr="00F7168F" w:rsidRDefault="003C26DC" w:rsidP="003C26DC">
                  <w:pPr>
                    <w:framePr w:hSpace="180" w:wrap="around" w:vAnchor="page" w:hAnchor="margin" w:xAlign="center" w:y="3769"/>
                    <w:spacing w:line="276" w:lineRule="auto"/>
                    <w:rPr>
                      <w:rFonts w:ascii="Times New Roman" w:eastAsia="Calibri" w:hAnsi="Times New Roman" w:cs="Times New Roman"/>
                      <w:bCs/>
                      <w:sz w:val="24"/>
                      <w:szCs w:val="24"/>
                    </w:rPr>
                  </w:pPr>
                  <w:r w:rsidRPr="00F7168F">
                    <w:rPr>
                      <w:rFonts w:ascii="Times New Roman" w:eastAsia="Calibri" w:hAnsi="Times New Roman" w:cs="Times New Roman"/>
                      <w:bCs/>
                      <w:sz w:val="24"/>
                      <w:szCs w:val="24"/>
                    </w:rPr>
                    <w:t>- Theo 4 pha: p</w:t>
                  </w:r>
                  <w:r w:rsidRPr="00F7168F">
                    <w:rPr>
                      <w:rFonts w:ascii="Times New Roman" w:hAnsi="Times New Roman" w:cs="Times New Roman"/>
                      <w:bCs/>
                      <w:sz w:val="24"/>
                      <w:szCs w:val="24"/>
                    </w:rPr>
                    <w:t>ha tiềm phát, lũy thừa,</w:t>
                  </w:r>
                  <w:r w:rsidRPr="00F7168F">
                    <w:rPr>
                      <w:rFonts w:ascii="Times New Roman" w:eastAsia="Calibri" w:hAnsi="Times New Roman" w:cs="Times New Roman"/>
                      <w:bCs/>
                      <w:sz w:val="24"/>
                      <w:szCs w:val="24"/>
                    </w:rPr>
                    <w:t xml:space="preserve"> cân bằng, suy vong</w:t>
                  </w:r>
                </w:p>
              </w:tc>
              <w:tc>
                <w:tcPr>
                  <w:tcW w:w="0" w:type="auto"/>
                </w:tcPr>
                <w:p w14:paraId="302D62C6" w14:textId="77777777" w:rsidR="003C26DC" w:rsidRPr="00F7168F" w:rsidRDefault="003C26DC" w:rsidP="003C26DC">
                  <w:pPr>
                    <w:framePr w:hSpace="180" w:wrap="around" w:vAnchor="page" w:hAnchor="margin" w:xAlign="center" w:y="3769"/>
                    <w:spacing w:line="276" w:lineRule="auto"/>
                    <w:rPr>
                      <w:rFonts w:ascii="Times New Roman" w:eastAsia="Calibri" w:hAnsi="Times New Roman" w:cs="Times New Roman"/>
                      <w:bCs/>
                      <w:sz w:val="24"/>
                      <w:szCs w:val="24"/>
                    </w:rPr>
                  </w:pPr>
                  <w:r w:rsidRPr="00F7168F">
                    <w:rPr>
                      <w:rFonts w:ascii="Times New Roman" w:eastAsia="Calibri" w:hAnsi="Times New Roman" w:cs="Times New Roman"/>
                      <w:bCs/>
                      <w:sz w:val="24"/>
                      <w:szCs w:val="24"/>
                    </w:rPr>
                    <w:t>- Qua 3 pha: p</w:t>
                  </w:r>
                  <w:r w:rsidRPr="00F7168F">
                    <w:rPr>
                      <w:rFonts w:ascii="Times New Roman" w:hAnsi="Times New Roman" w:cs="Times New Roman"/>
                      <w:bCs/>
                      <w:sz w:val="24"/>
                      <w:szCs w:val="24"/>
                    </w:rPr>
                    <w:t xml:space="preserve">ha tiềm phát, lũy thừa, </w:t>
                  </w:r>
                  <w:r w:rsidRPr="00F7168F">
                    <w:rPr>
                      <w:rFonts w:ascii="Times New Roman" w:eastAsia="Calibri" w:hAnsi="Times New Roman" w:cs="Times New Roman"/>
                      <w:bCs/>
                      <w:sz w:val="24"/>
                      <w:szCs w:val="24"/>
                    </w:rPr>
                    <w:t>cân bằng.</w:t>
                  </w:r>
                </w:p>
              </w:tc>
            </w:tr>
          </w:tbl>
          <w:p w14:paraId="5803EEAE" w14:textId="77777777" w:rsidR="007D081A" w:rsidRPr="00F7168F" w:rsidRDefault="007D081A" w:rsidP="00135C0A">
            <w:pPr>
              <w:pStyle w:val="NormalWeb"/>
              <w:shd w:val="clear" w:color="auto" w:fill="FFFFFF"/>
              <w:tabs>
                <w:tab w:val="left" w:pos="8115"/>
              </w:tabs>
              <w:spacing w:before="0" w:beforeAutospacing="0" w:after="40" w:afterAutospacing="0" w:line="276" w:lineRule="auto"/>
              <w:ind w:left="177" w:right="175"/>
              <w:jc w:val="both"/>
            </w:pPr>
          </w:p>
        </w:tc>
        <w:tc>
          <w:tcPr>
            <w:tcW w:w="1134" w:type="dxa"/>
          </w:tcPr>
          <w:p w14:paraId="29E86167" w14:textId="77777777" w:rsidR="007D081A" w:rsidRPr="00F7168F" w:rsidRDefault="007D081A" w:rsidP="006D6F32">
            <w:pPr>
              <w:jc w:val="center"/>
              <w:rPr>
                <w:rFonts w:ascii="Times New Roman" w:eastAsia="Times New Roman" w:hAnsi="Times New Roman" w:cs="Times New Roman"/>
                <w:color w:val="333333"/>
                <w:kern w:val="0"/>
                <w:sz w:val="24"/>
                <w:szCs w:val="24"/>
                <w14:ligatures w14:val="none"/>
              </w:rPr>
            </w:pPr>
          </w:p>
          <w:p w14:paraId="52ED7E3D" w14:textId="77777777" w:rsidR="007D081A" w:rsidRPr="00F7168F" w:rsidRDefault="007D081A" w:rsidP="006D6F32">
            <w:pPr>
              <w:jc w:val="center"/>
              <w:rPr>
                <w:rFonts w:ascii="Times New Roman" w:eastAsia="Times New Roman" w:hAnsi="Times New Roman" w:cs="Times New Roman"/>
                <w:color w:val="333333"/>
                <w:kern w:val="0"/>
                <w:sz w:val="24"/>
                <w:szCs w:val="24"/>
                <w14:ligatures w14:val="none"/>
              </w:rPr>
            </w:pPr>
          </w:p>
          <w:p w14:paraId="7C10D17C" w14:textId="77777777" w:rsidR="007D081A" w:rsidRPr="00F7168F" w:rsidRDefault="007D081A" w:rsidP="006D6F32">
            <w:pPr>
              <w:jc w:val="center"/>
              <w:rPr>
                <w:rFonts w:ascii="Times New Roman" w:eastAsia="Times New Roman" w:hAnsi="Times New Roman" w:cs="Times New Roman"/>
                <w:color w:val="333333"/>
                <w:kern w:val="0"/>
                <w:sz w:val="24"/>
                <w:szCs w:val="24"/>
                <w14:ligatures w14:val="none"/>
              </w:rPr>
            </w:pPr>
          </w:p>
          <w:p w14:paraId="2C416E65" w14:textId="77777777" w:rsidR="007D081A" w:rsidRPr="00F7168F" w:rsidRDefault="007D081A" w:rsidP="006D6F32">
            <w:pPr>
              <w:jc w:val="center"/>
              <w:rPr>
                <w:rFonts w:ascii="Times New Roman" w:eastAsia="Times New Roman" w:hAnsi="Times New Roman" w:cs="Times New Roman"/>
                <w:color w:val="333333"/>
                <w:kern w:val="0"/>
                <w:sz w:val="24"/>
                <w:szCs w:val="24"/>
                <w14:ligatures w14:val="none"/>
              </w:rPr>
            </w:pPr>
          </w:p>
          <w:p w14:paraId="6534E557" w14:textId="77777777" w:rsidR="007D081A" w:rsidRPr="00F7168F" w:rsidRDefault="007D081A" w:rsidP="006D6F32">
            <w:pPr>
              <w:jc w:val="center"/>
              <w:rPr>
                <w:rFonts w:ascii="Times New Roman" w:eastAsia="Times New Roman" w:hAnsi="Times New Roman" w:cs="Times New Roman"/>
                <w:color w:val="333333"/>
                <w:kern w:val="0"/>
                <w:sz w:val="24"/>
                <w:szCs w:val="24"/>
                <w14:ligatures w14:val="none"/>
              </w:rPr>
            </w:pPr>
          </w:p>
          <w:p w14:paraId="394F33D7" w14:textId="77777777" w:rsidR="007D081A" w:rsidRPr="00F7168F" w:rsidRDefault="007D081A" w:rsidP="006D6F32">
            <w:pPr>
              <w:jc w:val="center"/>
              <w:rPr>
                <w:rFonts w:ascii="Times New Roman" w:eastAsia="Times New Roman" w:hAnsi="Times New Roman" w:cs="Times New Roman"/>
                <w:color w:val="333333"/>
                <w:kern w:val="0"/>
                <w:sz w:val="24"/>
                <w:szCs w:val="24"/>
                <w14:ligatures w14:val="none"/>
              </w:rPr>
            </w:pPr>
          </w:p>
          <w:p w14:paraId="2E8494E6" w14:textId="57866692" w:rsidR="007D081A" w:rsidRPr="00F7168F" w:rsidRDefault="007D081A" w:rsidP="006D6F32">
            <w:pPr>
              <w:jc w:val="center"/>
              <w:rPr>
                <w:rFonts w:ascii="Times New Roman" w:eastAsia="Times New Roman" w:hAnsi="Times New Roman" w:cs="Times New Roman"/>
                <w:color w:val="333333"/>
                <w:kern w:val="0"/>
                <w:sz w:val="24"/>
                <w:szCs w:val="24"/>
                <w14:ligatures w14:val="none"/>
              </w:rPr>
            </w:pPr>
            <w:r w:rsidRPr="00F7168F">
              <w:rPr>
                <w:rFonts w:ascii="Times New Roman" w:eastAsia="Times New Roman" w:hAnsi="Times New Roman" w:cs="Times New Roman"/>
                <w:color w:val="333333"/>
                <w:kern w:val="0"/>
                <w:sz w:val="24"/>
                <w:szCs w:val="24"/>
                <w14:ligatures w14:val="none"/>
              </w:rPr>
              <w:t>0.5</w:t>
            </w:r>
          </w:p>
          <w:p w14:paraId="2F511492" w14:textId="77777777" w:rsidR="007D081A" w:rsidRPr="00F7168F" w:rsidRDefault="007D081A" w:rsidP="006D6F32">
            <w:pPr>
              <w:jc w:val="center"/>
              <w:rPr>
                <w:rFonts w:ascii="Times New Roman" w:eastAsia="Times New Roman" w:hAnsi="Times New Roman" w:cs="Times New Roman"/>
                <w:color w:val="333333"/>
                <w:kern w:val="0"/>
                <w:sz w:val="24"/>
                <w:szCs w:val="24"/>
                <w14:ligatures w14:val="none"/>
              </w:rPr>
            </w:pPr>
          </w:p>
          <w:p w14:paraId="0B9E5D61" w14:textId="77777777" w:rsidR="007D081A" w:rsidRPr="00F7168F" w:rsidRDefault="007D081A" w:rsidP="003C26DC">
            <w:pPr>
              <w:rPr>
                <w:rFonts w:ascii="Times New Roman" w:eastAsia="Times New Roman" w:hAnsi="Times New Roman" w:cs="Times New Roman"/>
                <w:color w:val="333333"/>
                <w:kern w:val="0"/>
                <w:sz w:val="24"/>
                <w:szCs w:val="24"/>
                <w14:ligatures w14:val="none"/>
              </w:rPr>
            </w:pPr>
          </w:p>
          <w:p w14:paraId="55711C57" w14:textId="77777777" w:rsidR="007D081A" w:rsidRPr="00F7168F" w:rsidRDefault="007D081A" w:rsidP="006D6F32">
            <w:pPr>
              <w:jc w:val="center"/>
              <w:rPr>
                <w:rFonts w:ascii="Times New Roman" w:eastAsia="Times New Roman" w:hAnsi="Times New Roman" w:cs="Times New Roman"/>
                <w:color w:val="333333"/>
                <w:kern w:val="0"/>
                <w:sz w:val="24"/>
                <w:szCs w:val="24"/>
                <w14:ligatures w14:val="none"/>
              </w:rPr>
            </w:pPr>
          </w:p>
          <w:p w14:paraId="6F592818" w14:textId="77777777" w:rsidR="007D081A" w:rsidRPr="00F7168F" w:rsidRDefault="007D081A" w:rsidP="006D6F32">
            <w:pPr>
              <w:jc w:val="center"/>
              <w:rPr>
                <w:rFonts w:ascii="Times New Roman" w:eastAsia="Times New Roman" w:hAnsi="Times New Roman" w:cs="Times New Roman"/>
                <w:color w:val="333333"/>
                <w:kern w:val="0"/>
                <w:sz w:val="24"/>
                <w:szCs w:val="24"/>
                <w14:ligatures w14:val="none"/>
              </w:rPr>
            </w:pPr>
          </w:p>
          <w:p w14:paraId="4A640F8A" w14:textId="5A19E161" w:rsidR="007D081A" w:rsidRPr="00F7168F" w:rsidRDefault="007D081A" w:rsidP="006D6F32">
            <w:pPr>
              <w:jc w:val="center"/>
              <w:rPr>
                <w:rFonts w:ascii="Times New Roman" w:eastAsia="Times New Roman" w:hAnsi="Times New Roman" w:cs="Times New Roman"/>
                <w:color w:val="333333"/>
                <w:kern w:val="0"/>
                <w:sz w:val="24"/>
                <w:szCs w:val="24"/>
                <w14:ligatures w14:val="none"/>
              </w:rPr>
            </w:pPr>
            <w:r w:rsidRPr="00F7168F">
              <w:rPr>
                <w:rFonts w:ascii="Times New Roman" w:eastAsia="Times New Roman" w:hAnsi="Times New Roman" w:cs="Times New Roman"/>
                <w:color w:val="333333"/>
                <w:kern w:val="0"/>
                <w:sz w:val="24"/>
                <w:szCs w:val="24"/>
                <w14:ligatures w14:val="none"/>
              </w:rPr>
              <w:t>0.5</w:t>
            </w:r>
          </w:p>
          <w:p w14:paraId="7BB4ED7B" w14:textId="77777777" w:rsidR="007D081A" w:rsidRPr="00F7168F" w:rsidRDefault="007D081A" w:rsidP="006D6F32">
            <w:pPr>
              <w:jc w:val="center"/>
              <w:rPr>
                <w:rFonts w:ascii="Times New Roman" w:eastAsia="Times New Roman" w:hAnsi="Times New Roman" w:cs="Times New Roman"/>
                <w:color w:val="333333"/>
                <w:kern w:val="0"/>
                <w:sz w:val="24"/>
                <w:szCs w:val="24"/>
                <w14:ligatures w14:val="none"/>
              </w:rPr>
            </w:pPr>
          </w:p>
        </w:tc>
      </w:tr>
      <w:tr w:rsidR="007D081A" w:rsidRPr="00F7168F" w14:paraId="5E91993C" w14:textId="77777777" w:rsidTr="006D6F32">
        <w:trPr>
          <w:cantSplit/>
        </w:trPr>
        <w:tc>
          <w:tcPr>
            <w:tcW w:w="746" w:type="dxa"/>
          </w:tcPr>
          <w:p w14:paraId="277BFB36" w14:textId="77777777" w:rsidR="007D081A" w:rsidRPr="00F7168F" w:rsidRDefault="007D081A" w:rsidP="006D6F32">
            <w:pPr>
              <w:jc w:val="center"/>
              <w:rPr>
                <w:rFonts w:ascii="Times New Roman" w:eastAsia="Times New Roman" w:hAnsi="Times New Roman" w:cs="Times New Roman"/>
                <w:b/>
                <w:bCs/>
                <w:color w:val="333333"/>
                <w:kern w:val="0"/>
                <w:sz w:val="24"/>
                <w:szCs w:val="24"/>
                <w14:ligatures w14:val="none"/>
              </w:rPr>
            </w:pPr>
            <w:r w:rsidRPr="00F7168F">
              <w:rPr>
                <w:rFonts w:ascii="Times New Roman" w:eastAsia="Times New Roman" w:hAnsi="Times New Roman" w:cs="Times New Roman"/>
                <w:b/>
                <w:bCs/>
                <w:color w:val="333333"/>
                <w:kern w:val="0"/>
                <w:sz w:val="24"/>
                <w:szCs w:val="24"/>
                <w14:ligatures w14:val="none"/>
              </w:rPr>
              <w:t>2</w:t>
            </w:r>
          </w:p>
        </w:tc>
        <w:tc>
          <w:tcPr>
            <w:tcW w:w="1092" w:type="dxa"/>
            <w:vAlign w:val="center"/>
          </w:tcPr>
          <w:p w14:paraId="5A6105B5" w14:textId="77777777" w:rsidR="007D081A" w:rsidRPr="00F7168F" w:rsidRDefault="007D081A" w:rsidP="006D6F32">
            <w:pPr>
              <w:jc w:val="center"/>
              <w:rPr>
                <w:rFonts w:ascii="Times New Roman" w:hAnsi="Times New Roman" w:cs="Times New Roman"/>
                <w:b/>
                <w:bCs/>
                <w:sz w:val="24"/>
                <w:szCs w:val="24"/>
              </w:rPr>
            </w:pPr>
            <w:r w:rsidRPr="00F7168F">
              <w:rPr>
                <w:rFonts w:ascii="Times New Roman" w:hAnsi="Times New Roman" w:cs="Times New Roman"/>
                <w:b/>
                <w:bCs/>
                <w:sz w:val="24"/>
                <w:szCs w:val="24"/>
              </w:rPr>
              <w:t>Câu 2</w:t>
            </w:r>
          </w:p>
          <w:p w14:paraId="5724C858" w14:textId="436ECF5E" w:rsidR="007D081A" w:rsidRPr="00F7168F" w:rsidRDefault="007D081A" w:rsidP="006D6F32">
            <w:pPr>
              <w:jc w:val="center"/>
              <w:rPr>
                <w:rFonts w:ascii="Times New Roman" w:eastAsia="Times New Roman" w:hAnsi="Times New Roman" w:cs="Times New Roman"/>
                <w:color w:val="333333"/>
                <w:kern w:val="0"/>
                <w:sz w:val="24"/>
                <w:szCs w:val="24"/>
                <w14:ligatures w14:val="none"/>
              </w:rPr>
            </w:pPr>
            <w:r w:rsidRPr="00F7168F">
              <w:rPr>
                <w:rFonts w:ascii="Times New Roman" w:hAnsi="Times New Roman" w:cs="Times New Roman"/>
                <w:b/>
                <w:bCs/>
                <w:i/>
                <w:iCs/>
                <w:sz w:val="24"/>
                <w:szCs w:val="24"/>
              </w:rPr>
              <w:t>(</w:t>
            </w:r>
            <w:r w:rsidR="00775199" w:rsidRPr="00F7168F">
              <w:rPr>
                <w:rFonts w:ascii="Times New Roman" w:hAnsi="Times New Roman" w:cs="Times New Roman"/>
                <w:b/>
                <w:bCs/>
                <w:i/>
                <w:iCs/>
                <w:sz w:val="24"/>
                <w:szCs w:val="24"/>
              </w:rPr>
              <w:t>0.5</w:t>
            </w:r>
            <w:r w:rsidRPr="00F7168F">
              <w:rPr>
                <w:rFonts w:ascii="Times New Roman" w:hAnsi="Times New Roman" w:cs="Times New Roman"/>
                <w:b/>
                <w:bCs/>
                <w:i/>
                <w:iCs/>
                <w:sz w:val="24"/>
                <w:szCs w:val="24"/>
              </w:rPr>
              <w:t xml:space="preserve"> đ)</w:t>
            </w:r>
          </w:p>
        </w:tc>
        <w:tc>
          <w:tcPr>
            <w:tcW w:w="8505" w:type="dxa"/>
          </w:tcPr>
          <w:p w14:paraId="18AC96F1" w14:textId="77777777" w:rsidR="00135C0A" w:rsidRPr="00F7168F" w:rsidRDefault="00135C0A" w:rsidP="00135C0A">
            <w:pPr>
              <w:pStyle w:val="NormalWeb"/>
              <w:shd w:val="clear" w:color="auto" w:fill="FFFFFF"/>
              <w:tabs>
                <w:tab w:val="left" w:pos="8115"/>
              </w:tabs>
              <w:spacing w:before="0" w:beforeAutospacing="0" w:after="40" w:afterAutospacing="0" w:line="276" w:lineRule="auto"/>
              <w:ind w:left="177" w:right="175"/>
              <w:jc w:val="both"/>
              <w:rPr>
                <w:rFonts w:eastAsia="Calibri"/>
                <w:b/>
                <w:bCs/>
              </w:rPr>
            </w:pPr>
            <w:r w:rsidRPr="00F7168F">
              <w:rPr>
                <w:rFonts w:eastAsia="Calibri"/>
                <w:b/>
                <w:bCs/>
              </w:rPr>
              <w:t>Hãy nêu ý nghĩa của việc sử dụng kháng sinh để ức chế hoặc tiêu diệt vi sinh vật gây bệnh.</w:t>
            </w:r>
          </w:p>
          <w:p w14:paraId="24E0CB9C" w14:textId="77777777" w:rsidR="00701365" w:rsidRPr="00F7168F" w:rsidRDefault="00701365" w:rsidP="00701365">
            <w:pPr>
              <w:tabs>
                <w:tab w:val="left" w:pos="2835"/>
                <w:tab w:val="left" w:pos="5670"/>
                <w:tab w:val="left" w:pos="8505"/>
              </w:tabs>
              <w:spacing w:line="360" w:lineRule="auto"/>
              <w:ind w:firstLine="284"/>
              <w:mirrorIndents/>
              <w:rPr>
                <w:rFonts w:ascii="Times New Roman" w:eastAsia="Calibri" w:hAnsi="Times New Roman" w:cs="Times New Roman"/>
                <w:sz w:val="24"/>
                <w:szCs w:val="24"/>
              </w:rPr>
            </w:pPr>
            <w:r w:rsidRPr="00F7168F">
              <w:rPr>
                <w:rFonts w:ascii="Times New Roman" w:eastAsia="Calibri" w:hAnsi="Times New Roman" w:cs="Times New Roman"/>
                <w:sz w:val="24"/>
                <w:szCs w:val="24"/>
              </w:rPr>
              <w:t>Kháng sinh có khả năng tiêu diệt hoặc ức chế vi sinh vật gây bệnh một cách chọn lọc ngay cả ở nồng độ thấp.</w:t>
            </w:r>
          </w:p>
          <w:p w14:paraId="570C14D7" w14:textId="3B769E67" w:rsidR="007D081A" w:rsidRPr="00F7168F" w:rsidRDefault="00701365" w:rsidP="00701365">
            <w:pPr>
              <w:tabs>
                <w:tab w:val="left" w:pos="2835"/>
                <w:tab w:val="left" w:pos="5670"/>
                <w:tab w:val="left" w:pos="8505"/>
              </w:tabs>
              <w:spacing w:line="360" w:lineRule="auto"/>
              <w:mirrorIndents/>
              <w:rPr>
                <w:rFonts w:ascii="Times New Roman" w:eastAsia="Calibri" w:hAnsi="Times New Roman" w:cs="Times New Roman"/>
                <w:sz w:val="24"/>
                <w:szCs w:val="24"/>
              </w:rPr>
            </w:pPr>
            <w:r w:rsidRPr="00F7168F">
              <w:rPr>
                <w:rFonts w:ascii="Times New Roman" w:eastAsia="Calibri" w:hAnsi="Times New Roman" w:cs="Times New Roman"/>
                <w:sz w:val="24"/>
                <w:szCs w:val="24"/>
              </w:rPr>
              <w:t>→ Ứng dụng trong điều trị các bệnh do vi sinh vật gây ra cho cơ thể người và vật nuôi, góp phần nâng cao sức khoẻ, giảm tỉ lệ tử vong cho con người và phát triển ngành chăn nuôi gia súc, gia cầm, thuỷ sản...</w:t>
            </w:r>
          </w:p>
        </w:tc>
        <w:tc>
          <w:tcPr>
            <w:tcW w:w="1134" w:type="dxa"/>
          </w:tcPr>
          <w:p w14:paraId="05886DB3" w14:textId="77777777" w:rsidR="007D081A" w:rsidRPr="00F7168F" w:rsidRDefault="007D081A" w:rsidP="006D6F32">
            <w:pPr>
              <w:jc w:val="center"/>
              <w:rPr>
                <w:rFonts w:ascii="Times New Roman" w:eastAsia="Times New Roman" w:hAnsi="Times New Roman" w:cs="Times New Roman"/>
                <w:color w:val="333333"/>
                <w:kern w:val="0"/>
                <w:sz w:val="24"/>
                <w:szCs w:val="24"/>
                <w14:ligatures w14:val="none"/>
              </w:rPr>
            </w:pPr>
          </w:p>
          <w:p w14:paraId="38F1499B" w14:textId="77777777" w:rsidR="007D081A" w:rsidRPr="00F7168F" w:rsidRDefault="007D081A" w:rsidP="001F422A">
            <w:pPr>
              <w:rPr>
                <w:rFonts w:ascii="Times New Roman" w:eastAsia="Times New Roman" w:hAnsi="Times New Roman" w:cs="Times New Roman"/>
                <w:color w:val="333333"/>
                <w:kern w:val="0"/>
                <w:sz w:val="24"/>
                <w:szCs w:val="24"/>
                <w14:ligatures w14:val="none"/>
              </w:rPr>
            </w:pPr>
          </w:p>
          <w:p w14:paraId="1BA1873E" w14:textId="77777777" w:rsidR="007D081A" w:rsidRPr="00F7168F" w:rsidRDefault="007D081A" w:rsidP="006D6F32">
            <w:pPr>
              <w:jc w:val="center"/>
              <w:rPr>
                <w:rFonts w:ascii="Times New Roman" w:eastAsia="Times New Roman" w:hAnsi="Times New Roman" w:cs="Times New Roman"/>
                <w:color w:val="333333"/>
                <w:kern w:val="0"/>
                <w:sz w:val="24"/>
                <w:szCs w:val="24"/>
                <w14:ligatures w14:val="none"/>
              </w:rPr>
            </w:pPr>
          </w:p>
          <w:p w14:paraId="1ECE1763" w14:textId="77777777" w:rsidR="007D081A" w:rsidRPr="00F7168F" w:rsidRDefault="007D081A" w:rsidP="006D6F32">
            <w:pPr>
              <w:jc w:val="center"/>
              <w:rPr>
                <w:rFonts w:ascii="Times New Roman" w:eastAsia="Times New Roman" w:hAnsi="Times New Roman" w:cs="Times New Roman"/>
                <w:color w:val="333333"/>
                <w:kern w:val="0"/>
                <w:sz w:val="24"/>
                <w:szCs w:val="24"/>
                <w14:ligatures w14:val="none"/>
              </w:rPr>
            </w:pPr>
            <w:r w:rsidRPr="00F7168F">
              <w:rPr>
                <w:rFonts w:ascii="Times New Roman" w:eastAsia="Times New Roman" w:hAnsi="Times New Roman" w:cs="Times New Roman"/>
                <w:color w:val="333333"/>
                <w:kern w:val="0"/>
                <w:sz w:val="24"/>
                <w:szCs w:val="24"/>
                <w14:ligatures w14:val="none"/>
              </w:rPr>
              <w:t>0.25</w:t>
            </w:r>
          </w:p>
          <w:p w14:paraId="6363FDD7" w14:textId="77777777" w:rsidR="007D081A" w:rsidRPr="00F7168F" w:rsidRDefault="007D081A" w:rsidP="006D6F32">
            <w:pPr>
              <w:jc w:val="center"/>
              <w:rPr>
                <w:rFonts w:ascii="Times New Roman" w:eastAsia="Times New Roman" w:hAnsi="Times New Roman" w:cs="Times New Roman"/>
                <w:color w:val="333333"/>
                <w:kern w:val="0"/>
                <w:sz w:val="24"/>
                <w:szCs w:val="24"/>
                <w14:ligatures w14:val="none"/>
              </w:rPr>
            </w:pPr>
          </w:p>
          <w:p w14:paraId="0E0E08E2" w14:textId="77777777" w:rsidR="007D081A" w:rsidRPr="00F7168F" w:rsidRDefault="007D081A" w:rsidP="006D6F32">
            <w:pPr>
              <w:jc w:val="center"/>
              <w:rPr>
                <w:rFonts w:ascii="Times New Roman" w:eastAsia="Times New Roman" w:hAnsi="Times New Roman" w:cs="Times New Roman"/>
                <w:color w:val="333333"/>
                <w:kern w:val="0"/>
                <w:sz w:val="24"/>
                <w:szCs w:val="24"/>
                <w14:ligatures w14:val="none"/>
              </w:rPr>
            </w:pPr>
          </w:p>
          <w:p w14:paraId="4B778F88" w14:textId="77777777" w:rsidR="007D081A" w:rsidRPr="00F7168F" w:rsidRDefault="007D081A" w:rsidP="006D6F32">
            <w:pPr>
              <w:jc w:val="center"/>
              <w:rPr>
                <w:rFonts w:ascii="Times New Roman" w:eastAsia="Times New Roman" w:hAnsi="Times New Roman" w:cs="Times New Roman"/>
                <w:color w:val="333333"/>
                <w:kern w:val="0"/>
                <w:sz w:val="24"/>
                <w:szCs w:val="24"/>
                <w14:ligatures w14:val="none"/>
              </w:rPr>
            </w:pPr>
            <w:r w:rsidRPr="00F7168F">
              <w:rPr>
                <w:rFonts w:ascii="Times New Roman" w:eastAsia="Times New Roman" w:hAnsi="Times New Roman" w:cs="Times New Roman"/>
                <w:color w:val="333333"/>
                <w:kern w:val="0"/>
                <w:sz w:val="24"/>
                <w:szCs w:val="24"/>
                <w14:ligatures w14:val="none"/>
              </w:rPr>
              <w:t>0.25</w:t>
            </w:r>
          </w:p>
          <w:p w14:paraId="44CA2E8C" w14:textId="77777777" w:rsidR="007D081A" w:rsidRPr="00F7168F" w:rsidRDefault="007D081A" w:rsidP="006D6F32">
            <w:pPr>
              <w:jc w:val="center"/>
              <w:rPr>
                <w:rFonts w:ascii="Times New Roman" w:eastAsia="Times New Roman" w:hAnsi="Times New Roman" w:cs="Times New Roman"/>
                <w:color w:val="333333"/>
                <w:kern w:val="0"/>
                <w:sz w:val="24"/>
                <w:szCs w:val="24"/>
                <w14:ligatures w14:val="none"/>
              </w:rPr>
            </w:pPr>
          </w:p>
          <w:p w14:paraId="458A1D44" w14:textId="77777777" w:rsidR="007D081A" w:rsidRPr="00F7168F" w:rsidRDefault="007D081A" w:rsidP="002B2975">
            <w:pPr>
              <w:rPr>
                <w:rFonts w:ascii="Times New Roman" w:eastAsia="Times New Roman" w:hAnsi="Times New Roman" w:cs="Times New Roman"/>
                <w:color w:val="333333"/>
                <w:kern w:val="0"/>
                <w:sz w:val="24"/>
                <w:szCs w:val="24"/>
                <w14:ligatures w14:val="none"/>
              </w:rPr>
            </w:pPr>
          </w:p>
        </w:tc>
      </w:tr>
      <w:tr w:rsidR="007D081A" w:rsidRPr="00F7168F" w14:paraId="2B03AD83" w14:textId="77777777" w:rsidTr="006D6F32">
        <w:trPr>
          <w:cantSplit/>
        </w:trPr>
        <w:tc>
          <w:tcPr>
            <w:tcW w:w="746" w:type="dxa"/>
          </w:tcPr>
          <w:p w14:paraId="12B08358" w14:textId="77777777" w:rsidR="007D081A" w:rsidRPr="00F7168F" w:rsidRDefault="007D081A" w:rsidP="006D6F32">
            <w:pPr>
              <w:jc w:val="center"/>
              <w:rPr>
                <w:rFonts w:ascii="Times New Roman" w:eastAsia="Times New Roman" w:hAnsi="Times New Roman" w:cs="Times New Roman"/>
                <w:b/>
                <w:bCs/>
                <w:color w:val="333333"/>
                <w:kern w:val="0"/>
                <w:sz w:val="24"/>
                <w:szCs w:val="24"/>
                <w14:ligatures w14:val="none"/>
              </w:rPr>
            </w:pPr>
            <w:r w:rsidRPr="00F7168F">
              <w:rPr>
                <w:rFonts w:ascii="Times New Roman" w:eastAsia="Times New Roman" w:hAnsi="Times New Roman" w:cs="Times New Roman"/>
                <w:b/>
                <w:bCs/>
                <w:color w:val="333333"/>
                <w:kern w:val="0"/>
                <w:sz w:val="24"/>
                <w:szCs w:val="24"/>
                <w14:ligatures w14:val="none"/>
              </w:rPr>
              <w:t>3</w:t>
            </w:r>
          </w:p>
        </w:tc>
        <w:tc>
          <w:tcPr>
            <w:tcW w:w="1092" w:type="dxa"/>
            <w:vAlign w:val="center"/>
          </w:tcPr>
          <w:p w14:paraId="18AB73B4" w14:textId="77777777" w:rsidR="007D081A" w:rsidRPr="00F7168F" w:rsidRDefault="007D081A" w:rsidP="006D6F32">
            <w:pPr>
              <w:jc w:val="center"/>
              <w:rPr>
                <w:rFonts w:ascii="Times New Roman" w:hAnsi="Times New Roman" w:cs="Times New Roman"/>
                <w:b/>
                <w:bCs/>
                <w:sz w:val="24"/>
                <w:szCs w:val="24"/>
              </w:rPr>
            </w:pPr>
            <w:r w:rsidRPr="00F7168F">
              <w:rPr>
                <w:rFonts w:ascii="Times New Roman" w:hAnsi="Times New Roman" w:cs="Times New Roman"/>
                <w:b/>
                <w:bCs/>
                <w:sz w:val="24"/>
                <w:szCs w:val="24"/>
              </w:rPr>
              <w:t>Câu 3</w:t>
            </w:r>
          </w:p>
          <w:p w14:paraId="048284BB" w14:textId="77777777" w:rsidR="007D081A" w:rsidRPr="00F7168F" w:rsidRDefault="007D081A" w:rsidP="006D6F32">
            <w:pPr>
              <w:jc w:val="center"/>
              <w:rPr>
                <w:rFonts w:ascii="Times New Roman" w:hAnsi="Times New Roman" w:cs="Times New Roman"/>
                <w:b/>
                <w:bCs/>
                <w:sz w:val="24"/>
                <w:szCs w:val="24"/>
              </w:rPr>
            </w:pPr>
            <w:r w:rsidRPr="00F7168F">
              <w:rPr>
                <w:rFonts w:ascii="Times New Roman" w:hAnsi="Times New Roman" w:cs="Times New Roman"/>
                <w:b/>
                <w:bCs/>
                <w:i/>
                <w:iCs/>
                <w:sz w:val="24"/>
                <w:szCs w:val="24"/>
              </w:rPr>
              <w:t>(0.5 đ)</w:t>
            </w:r>
          </w:p>
        </w:tc>
        <w:tc>
          <w:tcPr>
            <w:tcW w:w="8505" w:type="dxa"/>
          </w:tcPr>
          <w:p w14:paraId="0E7A99AD" w14:textId="77777777" w:rsidR="00135C0A" w:rsidRPr="00F7168F" w:rsidRDefault="00135C0A" w:rsidP="00135C0A">
            <w:pPr>
              <w:pStyle w:val="NormalWeb"/>
              <w:shd w:val="clear" w:color="auto" w:fill="FFFFFF"/>
              <w:tabs>
                <w:tab w:val="left" w:pos="8115"/>
              </w:tabs>
              <w:spacing w:before="0" w:beforeAutospacing="0" w:after="40" w:afterAutospacing="0" w:line="276" w:lineRule="auto"/>
              <w:ind w:left="177" w:right="175"/>
              <w:jc w:val="both"/>
              <w:rPr>
                <w:rFonts w:eastAsia="Calibri"/>
                <w:b/>
                <w:bCs/>
              </w:rPr>
            </w:pPr>
            <w:r w:rsidRPr="00F7168F">
              <w:rPr>
                <w:rFonts w:eastAsia="Calibri"/>
                <w:b/>
                <w:bCs/>
              </w:rPr>
              <w:t>Tìm các ví dụ về việc sử dụng các yếu tố: ánh sáng, áp suất thẩm thấu để tiêu diệt hoặc ức chế vi sinh vật trong bảo quản thức ăn.</w:t>
            </w:r>
          </w:p>
          <w:p w14:paraId="66BCDA51" w14:textId="77777777" w:rsidR="00CA6C82" w:rsidRPr="00F7168F" w:rsidRDefault="00CA6C82" w:rsidP="00CA6C82">
            <w:pPr>
              <w:tabs>
                <w:tab w:val="left" w:pos="2835"/>
                <w:tab w:val="left" w:pos="5670"/>
                <w:tab w:val="left" w:pos="8505"/>
              </w:tabs>
              <w:spacing w:line="360" w:lineRule="auto"/>
              <w:ind w:firstLine="284"/>
              <w:mirrorIndents/>
              <w:rPr>
                <w:rFonts w:ascii="Times New Roman" w:eastAsia="Calibri" w:hAnsi="Times New Roman" w:cs="Times New Roman"/>
                <w:sz w:val="24"/>
                <w:szCs w:val="24"/>
              </w:rPr>
            </w:pPr>
            <w:r w:rsidRPr="00F7168F">
              <w:rPr>
                <w:rFonts w:ascii="Times New Roman" w:eastAsia="Calibri" w:hAnsi="Times New Roman" w:cs="Times New Roman"/>
                <w:sz w:val="24"/>
                <w:szCs w:val="24"/>
              </w:rPr>
              <w:t>- Sử dụng ánh sáng có bước sóng thấp để tiệt trùng các thực phẩm như sữa, sản phẩm đóng hộp....</w:t>
            </w:r>
          </w:p>
          <w:p w14:paraId="599082F6" w14:textId="1E5A694D" w:rsidR="007D081A" w:rsidRPr="00F7168F" w:rsidRDefault="00CA6C82" w:rsidP="00F7168F">
            <w:pPr>
              <w:tabs>
                <w:tab w:val="left" w:pos="2835"/>
                <w:tab w:val="left" w:pos="5670"/>
                <w:tab w:val="left" w:pos="8505"/>
              </w:tabs>
              <w:spacing w:line="360" w:lineRule="auto"/>
              <w:ind w:firstLine="284"/>
              <w:mirrorIndents/>
              <w:rPr>
                <w:rFonts w:ascii="Times New Roman" w:eastAsia="Calibri" w:hAnsi="Times New Roman" w:cs="Times New Roman"/>
                <w:sz w:val="24"/>
                <w:szCs w:val="24"/>
              </w:rPr>
            </w:pPr>
            <w:r w:rsidRPr="00F7168F">
              <w:rPr>
                <w:rFonts w:ascii="Times New Roman" w:eastAsia="Calibri" w:hAnsi="Times New Roman" w:cs="Times New Roman"/>
                <w:sz w:val="24"/>
                <w:szCs w:val="24"/>
              </w:rPr>
              <w:t>- Làm mất nước trong cơ thể vi sinh vật, thay đổi áp suất thẩm thấu: ngâm nước muối các loại rau, quả; làm khô thực phẩm; ướp muối và đường thực phẩm ở nồng độ cao...</w:t>
            </w:r>
          </w:p>
        </w:tc>
        <w:tc>
          <w:tcPr>
            <w:tcW w:w="1134" w:type="dxa"/>
          </w:tcPr>
          <w:p w14:paraId="69ACEB8D" w14:textId="77777777" w:rsidR="007D081A" w:rsidRPr="00F7168F" w:rsidRDefault="007D081A" w:rsidP="00CA6C82">
            <w:pPr>
              <w:rPr>
                <w:rFonts w:ascii="Times New Roman" w:eastAsia="Times New Roman" w:hAnsi="Times New Roman" w:cs="Times New Roman"/>
                <w:color w:val="333333"/>
                <w:kern w:val="0"/>
                <w:sz w:val="24"/>
                <w:szCs w:val="24"/>
                <w14:ligatures w14:val="none"/>
              </w:rPr>
            </w:pPr>
          </w:p>
          <w:p w14:paraId="29D56F0B" w14:textId="77777777" w:rsidR="007D081A" w:rsidRPr="00F7168F" w:rsidRDefault="007D081A" w:rsidP="006D6F32">
            <w:pPr>
              <w:jc w:val="center"/>
              <w:rPr>
                <w:rFonts w:ascii="Times New Roman" w:eastAsia="Times New Roman" w:hAnsi="Times New Roman" w:cs="Times New Roman"/>
                <w:color w:val="333333"/>
                <w:kern w:val="0"/>
                <w:sz w:val="24"/>
                <w:szCs w:val="24"/>
                <w14:ligatures w14:val="none"/>
              </w:rPr>
            </w:pPr>
          </w:p>
          <w:p w14:paraId="7C11C545" w14:textId="77777777" w:rsidR="007D081A" w:rsidRPr="00F7168F" w:rsidRDefault="007D081A" w:rsidP="006D6F32">
            <w:pPr>
              <w:jc w:val="center"/>
              <w:rPr>
                <w:rFonts w:ascii="Times New Roman" w:eastAsia="Times New Roman" w:hAnsi="Times New Roman" w:cs="Times New Roman"/>
                <w:color w:val="333333"/>
                <w:kern w:val="0"/>
                <w:sz w:val="24"/>
                <w:szCs w:val="24"/>
                <w14:ligatures w14:val="none"/>
              </w:rPr>
            </w:pPr>
          </w:p>
          <w:p w14:paraId="50C9E4D2" w14:textId="77777777" w:rsidR="007D081A" w:rsidRPr="00F7168F" w:rsidRDefault="007D081A" w:rsidP="006D6F32">
            <w:pPr>
              <w:jc w:val="center"/>
              <w:rPr>
                <w:rFonts w:ascii="Times New Roman" w:eastAsia="Times New Roman" w:hAnsi="Times New Roman" w:cs="Times New Roman"/>
                <w:color w:val="333333"/>
                <w:kern w:val="0"/>
                <w:sz w:val="24"/>
                <w:szCs w:val="24"/>
                <w14:ligatures w14:val="none"/>
              </w:rPr>
            </w:pPr>
            <w:r w:rsidRPr="00F7168F">
              <w:rPr>
                <w:rFonts w:ascii="Times New Roman" w:eastAsia="Times New Roman" w:hAnsi="Times New Roman" w:cs="Times New Roman"/>
                <w:color w:val="333333"/>
                <w:kern w:val="0"/>
                <w:sz w:val="24"/>
                <w:szCs w:val="24"/>
                <w14:ligatures w14:val="none"/>
              </w:rPr>
              <w:t>0.25</w:t>
            </w:r>
          </w:p>
          <w:p w14:paraId="6C5C36C3" w14:textId="77777777" w:rsidR="007D081A" w:rsidRPr="00F7168F" w:rsidRDefault="007D081A" w:rsidP="006D6F32">
            <w:pPr>
              <w:jc w:val="center"/>
              <w:rPr>
                <w:rFonts w:ascii="Times New Roman" w:eastAsia="Times New Roman" w:hAnsi="Times New Roman" w:cs="Times New Roman"/>
                <w:color w:val="333333"/>
                <w:kern w:val="0"/>
                <w:sz w:val="24"/>
                <w:szCs w:val="24"/>
                <w14:ligatures w14:val="none"/>
              </w:rPr>
            </w:pPr>
          </w:p>
          <w:p w14:paraId="75AA0E3C" w14:textId="77777777" w:rsidR="00CA6C82" w:rsidRPr="00F7168F" w:rsidRDefault="00CA6C82" w:rsidP="006D6F32">
            <w:pPr>
              <w:jc w:val="center"/>
              <w:rPr>
                <w:rFonts w:ascii="Times New Roman" w:eastAsia="Times New Roman" w:hAnsi="Times New Roman" w:cs="Times New Roman"/>
                <w:color w:val="333333"/>
                <w:kern w:val="0"/>
                <w:sz w:val="24"/>
                <w:szCs w:val="24"/>
                <w14:ligatures w14:val="none"/>
              </w:rPr>
            </w:pPr>
          </w:p>
          <w:p w14:paraId="28ADB4F4" w14:textId="77777777" w:rsidR="007D081A" w:rsidRPr="00F7168F" w:rsidRDefault="007D081A" w:rsidP="006D6F32">
            <w:pPr>
              <w:jc w:val="center"/>
              <w:rPr>
                <w:rFonts w:ascii="Times New Roman" w:eastAsia="Times New Roman" w:hAnsi="Times New Roman" w:cs="Times New Roman"/>
                <w:color w:val="333333"/>
                <w:kern w:val="0"/>
                <w:sz w:val="24"/>
                <w:szCs w:val="24"/>
                <w14:ligatures w14:val="none"/>
              </w:rPr>
            </w:pPr>
            <w:r w:rsidRPr="00F7168F">
              <w:rPr>
                <w:rFonts w:ascii="Times New Roman" w:eastAsia="Times New Roman" w:hAnsi="Times New Roman" w:cs="Times New Roman"/>
                <w:color w:val="333333"/>
                <w:kern w:val="0"/>
                <w:sz w:val="24"/>
                <w:szCs w:val="24"/>
                <w14:ligatures w14:val="none"/>
              </w:rPr>
              <w:t>0.25</w:t>
            </w:r>
          </w:p>
        </w:tc>
      </w:tr>
      <w:tr w:rsidR="00135C0A" w:rsidRPr="00F7168F" w14:paraId="665273E5" w14:textId="77777777" w:rsidTr="006D6F32">
        <w:trPr>
          <w:cantSplit/>
        </w:trPr>
        <w:tc>
          <w:tcPr>
            <w:tcW w:w="746" w:type="dxa"/>
          </w:tcPr>
          <w:p w14:paraId="79141138" w14:textId="77777777" w:rsidR="00135C0A" w:rsidRPr="00F7168F" w:rsidRDefault="00135C0A" w:rsidP="006D6F32">
            <w:pPr>
              <w:jc w:val="center"/>
              <w:rPr>
                <w:rFonts w:ascii="Times New Roman" w:eastAsia="Times New Roman" w:hAnsi="Times New Roman" w:cs="Times New Roman"/>
                <w:b/>
                <w:bCs/>
                <w:color w:val="333333"/>
                <w:kern w:val="0"/>
                <w:sz w:val="24"/>
                <w:szCs w:val="24"/>
                <w14:ligatures w14:val="none"/>
              </w:rPr>
            </w:pPr>
          </w:p>
        </w:tc>
        <w:tc>
          <w:tcPr>
            <w:tcW w:w="1092" w:type="dxa"/>
            <w:vAlign w:val="center"/>
          </w:tcPr>
          <w:p w14:paraId="25661904" w14:textId="74EA65EC" w:rsidR="00775199" w:rsidRPr="00F7168F" w:rsidRDefault="00775199" w:rsidP="00775199">
            <w:pPr>
              <w:jc w:val="center"/>
              <w:rPr>
                <w:rFonts w:ascii="Times New Roman" w:hAnsi="Times New Roman" w:cs="Times New Roman"/>
                <w:b/>
                <w:bCs/>
                <w:sz w:val="24"/>
                <w:szCs w:val="24"/>
              </w:rPr>
            </w:pPr>
            <w:r w:rsidRPr="00F7168F">
              <w:rPr>
                <w:rFonts w:ascii="Times New Roman" w:hAnsi="Times New Roman" w:cs="Times New Roman"/>
                <w:b/>
                <w:bCs/>
                <w:sz w:val="24"/>
                <w:szCs w:val="24"/>
              </w:rPr>
              <w:t xml:space="preserve">Câu </w:t>
            </w:r>
            <w:r w:rsidRPr="00F7168F">
              <w:rPr>
                <w:rFonts w:ascii="Times New Roman" w:hAnsi="Times New Roman" w:cs="Times New Roman"/>
                <w:b/>
                <w:bCs/>
                <w:sz w:val="24"/>
                <w:szCs w:val="24"/>
              </w:rPr>
              <w:t>4</w:t>
            </w:r>
          </w:p>
          <w:p w14:paraId="11E58E1A" w14:textId="58DA7F13" w:rsidR="00135C0A" w:rsidRPr="00F7168F" w:rsidRDefault="00775199" w:rsidP="00775199">
            <w:pPr>
              <w:jc w:val="center"/>
              <w:rPr>
                <w:rFonts w:ascii="Times New Roman" w:hAnsi="Times New Roman" w:cs="Times New Roman"/>
                <w:b/>
                <w:bCs/>
                <w:sz w:val="24"/>
                <w:szCs w:val="24"/>
              </w:rPr>
            </w:pPr>
            <w:r w:rsidRPr="00F7168F">
              <w:rPr>
                <w:rFonts w:ascii="Times New Roman" w:hAnsi="Times New Roman" w:cs="Times New Roman"/>
                <w:b/>
                <w:bCs/>
                <w:i/>
                <w:iCs/>
                <w:sz w:val="24"/>
                <w:szCs w:val="24"/>
              </w:rPr>
              <w:t>(0.5 đ)</w:t>
            </w:r>
          </w:p>
        </w:tc>
        <w:tc>
          <w:tcPr>
            <w:tcW w:w="8505" w:type="dxa"/>
          </w:tcPr>
          <w:p w14:paraId="0435133A" w14:textId="77777777" w:rsidR="00135C0A" w:rsidRPr="00F7168F" w:rsidRDefault="00135C0A" w:rsidP="00135C0A">
            <w:pPr>
              <w:pStyle w:val="NormalWeb"/>
              <w:shd w:val="clear" w:color="auto" w:fill="FFFFFF"/>
              <w:tabs>
                <w:tab w:val="left" w:pos="8115"/>
              </w:tabs>
              <w:spacing w:before="0" w:beforeAutospacing="0" w:after="40" w:afterAutospacing="0" w:line="276" w:lineRule="auto"/>
              <w:ind w:left="177" w:right="175"/>
              <w:jc w:val="both"/>
              <w:rPr>
                <w:b/>
                <w:bCs/>
                <w:noProof/>
              </w:rPr>
            </w:pPr>
            <w:r w:rsidRPr="00F7168F">
              <w:rPr>
                <w:b/>
                <w:bCs/>
                <w:noProof/>
              </w:rPr>
              <w:t>Nêu khái niệm công nghệ vi sinh vật? Sản phẩm tạo ra từ công nghệ vi sinh vật có đặc điểm gì?</w:t>
            </w:r>
          </w:p>
          <w:p w14:paraId="22E93308" w14:textId="77777777" w:rsidR="00884B18" w:rsidRPr="00F7168F" w:rsidRDefault="00884B18" w:rsidP="00884B18">
            <w:pPr>
              <w:pStyle w:val="NormalWeb"/>
              <w:shd w:val="clear" w:color="auto" w:fill="FFFFFF"/>
              <w:spacing w:beforeAutospacing="0" w:afterAutospacing="0" w:line="360" w:lineRule="auto"/>
              <w:mirrorIndents/>
              <w:jc w:val="both"/>
            </w:pPr>
            <w:r w:rsidRPr="00F7168F">
              <w:t>- Công nghệ vi sinh vật là lĩnh vực quan trọng của công nghệ sinh học, sử dụng vi sinh vật hoặc dẫn xuất của chúng để tạo ra sản phẩm phục vụ đời sống con người. </w:t>
            </w:r>
          </w:p>
          <w:p w14:paraId="2E893F8E" w14:textId="267590F3" w:rsidR="00135C0A" w:rsidRPr="00F7168F" w:rsidRDefault="00884B18" w:rsidP="00884B18">
            <w:pPr>
              <w:pStyle w:val="NormalWeb"/>
              <w:shd w:val="clear" w:color="auto" w:fill="FFFFFF"/>
              <w:spacing w:beforeAutospacing="0" w:afterAutospacing="0" w:line="360" w:lineRule="auto"/>
              <w:mirrorIndents/>
              <w:jc w:val="both"/>
            </w:pPr>
            <w:r w:rsidRPr="00F7168F">
              <w:lastRenderedPageBreak/>
              <w:t>- Sản phẩm từ công nghệ vi sinh vật thường có đặc điểm là an toàn, thân thiện với môi trường, giá thành rẻ, hiệu quả lâu dài.</w:t>
            </w:r>
          </w:p>
        </w:tc>
        <w:tc>
          <w:tcPr>
            <w:tcW w:w="1134" w:type="dxa"/>
          </w:tcPr>
          <w:p w14:paraId="42F1CD36" w14:textId="77777777" w:rsidR="00135C0A" w:rsidRPr="00F7168F" w:rsidRDefault="00135C0A" w:rsidP="006D6F32">
            <w:pPr>
              <w:jc w:val="center"/>
              <w:rPr>
                <w:rFonts w:ascii="Times New Roman" w:eastAsia="Times New Roman" w:hAnsi="Times New Roman" w:cs="Times New Roman"/>
                <w:color w:val="333333"/>
                <w:kern w:val="0"/>
                <w:sz w:val="24"/>
                <w:szCs w:val="24"/>
                <w14:ligatures w14:val="none"/>
              </w:rPr>
            </w:pPr>
          </w:p>
          <w:p w14:paraId="13BE872C" w14:textId="77777777" w:rsidR="00BC3261" w:rsidRPr="00F7168F" w:rsidRDefault="00BC3261" w:rsidP="006D6F32">
            <w:pPr>
              <w:jc w:val="center"/>
              <w:rPr>
                <w:rFonts w:ascii="Times New Roman" w:eastAsia="Times New Roman" w:hAnsi="Times New Roman" w:cs="Times New Roman"/>
                <w:color w:val="333333"/>
                <w:kern w:val="0"/>
                <w:sz w:val="24"/>
                <w:szCs w:val="24"/>
                <w14:ligatures w14:val="none"/>
              </w:rPr>
            </w:pPr>
          </w:p>
          <w:p w14:paraId="323516A7" w14:textId="77777777" w:rsidR="00BC3261" w:rsidRPr="00F7168F" w:rsidRDefault="00BC3261" w:rsidP="006D6F32">
            <w:pPr>
              <w:jc w:val="center"/>
              <w:rPr>
                <w:rFonts w:ascii="Times New Roman" w:eastAsia="Times New Roman" w:hAnsi="Times New Roman" w:cs="Times New Roman"/>
                <w:color w:val="333333"/>
                <w:kern w:val="0"/>
                <w:sz w:val="24"/>
                <w:szCs w:val="24"/>
                <w14:ligatures w14:val="none"/>
              </w:rPr>
            </w:pPr>
          </w:p>
          <w:p w14:paraId="39B2C8DA" w14:textId="77777777" w:rsidR="00BC3261" w:rsidRPr="00F7168F" w:rsidRDefault="00BC3261" w:rsidP="00BC3261">
            <w:pPr>
              <w:jc w:val="center"/>
              <w:rPr>
                <w:rFonts w:ascii="Times New Roman" w:eastAsia="Times New Roman" w:hAnsi="Times New Roman" w:cs="Times New Roman"/>
                <w:color w:val="333333"/>
                <w:kern w:val="0"/>
                <w:sz w:val="24"/>
                <w:szCs w:val="24"/>
                <w14:ligatures w14:val="none"/>
              </w:rPr>
            </w:pPr>
            <w:r w:rsidRPr="00F7168F">
              <w:rPr>
                <w:rFonts w:ascii="Times New Roman" w:eastAsia="Times New Roman" w:hAnsi="Times New Roman" w:cs="Times New Roman"/>
                <w:color w:val="333333"/>
                <w:kern w:val="0"/>
                <w:sz w:val="24"/>
                <w:szCs w:val="24"/>
                <w14:ligatures w14:val="none"/>
              </w:rPr>
              <w:t>0.25</w:t>
            </w:r>
          </w:p>
          <w:p w14:paraId="1AD03847" w14:textId="77777777" w:rsidR="00BC3261" w:rsidRDefault="00BC3261" w:rsidP="00BC3261">
            <w:pPr>
              <w:jc w:val="center"/>
              <w:rPr>
                <w:rFonts w:ascii="Times New Roman" w:eastAsia="Times New Roman" w:hAnsi="Times New Roman" w:cs="Times New Roman"/>
                <w:color w:val="333333"/>
                <w:kern w:val="0"/>
                <w:sz w:val="24"/>
                <w:szCs w:val="24"/>
                <w14:ligatures w14:val="none"/>
              </w:rPr>
            </w:pPr>
          </w:p>
          <w:p w14:paraId="4A2E852F" w14:textId="77777777" w:rsidR="00F7168F" w:rsidRPr="00F7168F" w:rsidRDefault="00F7168F" w:rsidP="00BC3261">
            <w:pPr>
              <w:jc w:val="center"/>
              <w:rPr>
                <w:rFonts w:ascii="Times New Roman" w:eastAsia="Times New Roman" w:hAnsi="Times New Roman" w:cs="Times New Roman"/>
                <w:color w:val="333333"/>
                <w:kern w:val="0"/>
                <w:sz w:val="24"/>
                <w:szCs w:val="24"/>
                <w14:ligatures w14:val="none"/>
              </w:rPr>
            </w:pPr>
          </w:p>
          <w:p w14:paraId="410BB08B" w14:textId="77777777" w:rsidR="00BC3261" w:rsidRPr="00F7168F" w:rsidRDefault="00BC3261" w:rsidP="00BC3261">
            <w:pPr>
              <w:jc w:val="center"/>
              <w:rPr>
                <w:rFonts w:ascii="Times New Roman" w:eastAsia="Times New Roman" w:hAnsi="Times New Roman" w:cs="Times New Roman"/>
                <w:color w:val="333333"/>
                <w:kern w:val="0"/>
                <w:sz w:val="24"/>
                <w:szCs w:val="24"/>
                <w14:ligatures w14:val="none"/>
              </w:rPr>
            </w:pPr>
          </w:p>
          <w:p w14:paraId="625808B2" w14:textId="78809989" w:rsidR="00BC3261" w:rsidRPr="00F7168F" w:rsidRDefault="00BC3261" w:rsidP="00BC3261">
            <w:pPr>
              <w:jc w:val="center"/>
              <w:rPr>
                <w:rFonts w:ascii="Times New Roman" w:eastAsia="Times New Roman" w:hAnsi="Times New Roman" w:cs="Times New Roman"/>
                <w:color w:val="333333"/>
                <w:kern w:val="0"/>
                <w:sz w:val="24"/>
                <w:szCs w:val="24"/>
                <w14:ligatures w14:val="none"/>
              </w:rPr>
            </w:pPr>
            <w:r w:rsidRPr="00F7168F">
              <w:rPr>
                <w:rFonts w:ascii="Times New Roman" w:eastAsia="Times New Roman" w:hAnsi="Times New Roman" w:cs="Times New Roman"/>
                <w:color w:val="333333"/>
                <w:kern w:val="0"/>
                <w:sz w:val="24"/>
                <w:szCs w:val="24"/>
                <w14:ligatures w14:val="none"/>
              </w:rPr>
              <w:lastRenderedPageBreak/>
              <w:t>0.25</w:t>
            </w:r>
          </w:p>
        </w:tc>
      </w:tr>
      <w:tr w:rsidR="00135C0A" w:rsidRPr="00F7168F" w14:paraId="58C957F9" w14:textId="77777777" w:rsidTr="006D6F32">
        <w:trPr>
          <w:cantSplit/>
        </w:trPr>
        <w:tc>
          <w:tcPr>
            <w:tcW w:w="746" w:type="dxa"/>
          </w:tcPr>
          <w:p w14:paraId="5E0AAFD2" w14:textId="77777777" w:rsidR="00135C0A" w:rsidRPr="00F7168F" w:rsidRDefault="00135C0A" w:rsidP="006D6F32">
            <w:pPr>
              <w:jc w:val="center"/>
              <w:rPr>
                <w:rFonts w:ascii="Times New Roman" w:eastAsia="Times New Roman" w:hAnsi="Times New Roman" w:cs="Times New Roman"/>
                <w:b/>
                <w:bCs/>
                <w:color w:val="333333"/>
                <w:kern w:val="0"/>
                <w:sz w:val="24"/>
                <w:szCs w:val="24"/>
                <w14:ligatures w14:val="none"/>
              </w:rPr>
            </w:pPr>
          </w:p>
        </w:tc>
        <w:tc>
          <w:tcPr>
            <w:tcW w:w="1092" w:type="dxa"/>
            <w:vAlign w:val="center"/>
          </w:tcPr>
          <w:p w14:paraId="1112F421" w14:textId="5995E81D" w:rsidR="00775199" w:rsidRPr="00F7168F" w:rsidRDefault="00775199" w:rsidP="00775199">
            <w:pPr>
              <w:jc w:val="center"/>
              <w:rPr>
                <w:rFonts w:ascii="Times New Roman" w:hAnsi="Times New Roman" w:cs="Times New Roman"/>
                <w:b/>
                <w:bCs/>
                <w:sz w:val="24"/>
                <w:szCs w:val="24"/>
              </w:rPr>
            </w:pPr>
            <w:r w:rsidRPr="00F7168F">
              <w:rPr>
                <w:rFonts w:ascii="Times New Roman" w:hAnsi="Times New Roman" w:cs="Times New Roman"/>
                <w:b/>
                <w:bCs/>
                <w:sz w:val="24"/>
                <w:szCs w:val="24"/>
              </w:rPr>
              <w:t xml:space="preserve">Câu </w:t>
            </w:r>
            <w:r w:rsidRPr="00F7168F">
              <w:rPr>
                <w:rFonts w:ascii="Times New Roman" w:hAnsi="Times New Roman" w:cs="Times New Roman"/>
                <w:b/>
                <w:bCs/>
                <w:sz w:val="24"/>
                <w:szCs w:val="24"/>
              </w:rPr>
              <w:t>5</w:t>
            </w:r>
          </w:p>
          <w:p w14:paraId="5B07E32E" w14:textId="1F2C468B" w:rsidR="00135C0A" w:rsidRPr="00F7168F" w:rsidRDefault="00775199" w:rsidP="00775199">
            <w:pPr>
              <w:jc w:val="center"/>
              <w:rPr>
                <w:rFonts w:ascii="Times New Roman" w:hAnsi="Times New Roman" w:cs="Times New Roman"/>
                <w:b/>
                <w:bCs/>
                <w:sz w:val="24"/>
                <w:szCs w:val="24"/>
              </w:rPr>
            </w:pPr>
            <w:r w:rsidRPr="00F7168F">
              <w:rPr>
                <w:rFonts w:ascii="Times New Roman" w:hAnsi="Times New Roman" w:cs="Times New Roman"/>
                <w:b/>
                <w:bCs/>
                <w:i/>
                <w:iCs/>
                <w:sz w:val="24"/>
                <w:szCs w:val="24"/>
              </w:rPr>
              <w:t>(0.5 đ)</w:t>
            </w:r>
          </w:p>
        </w:tc>
        <w:tc>
          <w:tcPr>
            <w:tcW w:w="8505" w:type="dxa"/>
          </w:tcPr>
          <w:p w14:paraId="3F40C60C" w14:textId="77777777" w:rsidR="00135C0A" w:rsidRPr="00F7168F" w:rsidRDefault="00135C0A" w:rsidP="00135C0A">
            <w:pPr>
              <w:pStyle w:val="NormalWeb"/>
              <w:shd w:val="clear" w:color="auto" w:fill="FFFFFF"/>
              <w:tabs>
                <w:tab w:val="left" w:pos="8115"/>
              </w:tabs>
              <w:spacing w:before="0" w:beforeAutospacing="0" w:after="40" w:afterAutospacing="0" w:line="276" w:lineRule="auto"/>
              <w:ind w:left="177" w:right="175"/>
              <w:jc w:val="both"/>
              <w:rPr>
                <w:rStyle w:val="Phngmcinhcuaoanvn1"/>
                <w:bCs/>
              </w:rPr>
            </w:pPr>
            <w:r w:rsidRPr="00F7168F">
              <w:rPr>
                <w:rStyle w:val="Phngmcinhcuaoanvn1"/>
                <w:b/>
                <w:bCs/>
              </w:rPr>
              <w:t>Trong làm tương và làm nước mắm có sử dụng cùng một loại vi sinh vật không</w:t>
            </w:r>
            <w:r w:rsidRPr="00F7168F">
              <w:rPr>
                <w:rStyle w:val="Phngmcinhcuaoanvn1"/>
                <w:bCs/>
              </w:rPr>
              <w:t>?</w:t>
            </w:r>
          </w:p>
          <w:p w14:paraId="21222384" w14:textId="77777777" w:rsidR="00BC3261" w:rsidRPr="00F7168F" w:rsidRDefault="00BC3261" w:rsidP="00BC3261">
            <w:pPr>
              <w:pStyle w:val="Binhthng1"/>
              <w:spacing w:line="360" w:lineRule="auto"/>
              <w:ind w:firstLine="284"/>
              <w:mirrorIndents/>
              <w:jc w:val="both"/>
              <w:rPr>
                <w:rFonts w:ascii="Times New Roman" w:hAnsi="Times New Roman" w:cs="Times New Roman"/>
                <w:sz w:val="24"/>
                <w:szCs w:val="24"/>
                <w:lang w:val="en-US"/>
              </w:rPr>
            </w:pPr>
            <w:r w:rsidRPr="00F7168F">
              <w:rPr>
                <w:rFonts w:ascii="Times New Roman" w:hAnsi="Times New Roman" w:cs="Times New Roman"/>
                <w:sz w:val="24"/>
                <w:szCs w:val="24"/>
              </w:rPr>
              <w:t>Không, vì làm tương nhờ nấm vàng hoa cau, tiết ra protease phân giải protein trong đậu tương.</w:t>
            </w:r>
          </w:p>
          <w:p w14:paraId="58A33805" w14:textId="03B296FD" w:rsidR="00135C0A" w:rsidRPr="00F7168F" w:rsidRDefault="00BC3261" w:rsidP="00BC3261">
            <w:pPr>
              <w:pStyle w:val="Binhthng1"/>
              <w:spacing w:line="360" w:lineRule="auto"/>
              <w:ind w:firstLine="284"/>
              <w:mirrorIndents/>
              <w:jc w:val="both"/>
              <w:rPr>
                <w:rFonts w:ascii="Times New Roman" w:hAnsi="Times New Roman" w:cs="Times New Roman"/>
                <w:sz w:val="24"/>
                <w:szCs w:val="24"/>
                <w:lang w:val="en-US"/>
              </w:rPr>
            </w:pPr>
            <w:r w:rsidRPr="00F7168F">
              <w:rPr>
                <w:rFonts w:ascii="Times New Roman" w:hAnsi="Times New Roman" w:cs="Times New Roman"/>
                <w:sz w:val="24"/>
                <w:szCs w:val="24"/>
              </w:rPr>
              <w:t xml:space="preserve">Làm nước mắm nhờ vi khuẩn kị khí trong ruột cá, chúng sinh protease để phân giải protein của cá. </w:t>
            </w:r>
          </w:p>
        </w:tc>
        <w:tc>
          <w:tcPr>
            <w:tcW w:w="1134" w:type="dxa"/>
          </w:tcPr>
          <w:p w14:paraId="7B2408F1" w14:textId="77777777" w:rsidR="00135C0A" w:rsidRPr="00F7168F" w:rsidRDefault="00135C0A" w:rsidP="006D6F32">
            <w:pPr>
              <w:jc w:val="center"/>
              <w:rPr>
                <w:rFonts w:ascii="Times New Roman" w:eastAsia="Times New Roman" w:hAnsi="Times New Roman" w:cs="Times New Roman"/>
                <w:color w:val="333333"/>
                <w:kern w:val="0"/>
                <w:sz w:val="24"/>
                <w:szCs w:val="24"/>
                <w14:ligatures w14:val="none"/>
              </w:rPr>
            </w:pPr>
          </w:p>
          <w:p w14:paraId="071453C7" w14:textId="77777777" w:rsidR="00BC3261" w:rsidRPr="00F7168F" w:rsidRDefault="00BC3261" w:rsidP="00BC3261">
            <w:pPr>
              <w:rPr>
                <w:rFonts w:ascii="Times New Roman" w:eastAsia="Times New Roman" w:hAnsi="Times New Roman" w:cs="Times New Roman"/>
                <w:color w:val="333333"/>
                <w:kern w:val="0"/>
                <w:sz w:val="24"/>
                <w:szCs w:val="24"/>
                <w14:ligatures w14:val="none"/>
              </w:rPr>
            </w:pPr>
          </w:p>
          <w:p w14:paraId="4809A28E" w14:textId="77777777" w:rsidR="00BC3261" w:rsidRPr="00F7168F" w:rsidRDefault="00BC3261" w:rsidP="006D6F32">
            <w:pPr>
              <w:jc w:val="center"/>
              <w:rPr>
                <w:rFonts w:ascii="Times New Roman" w:eastAsia="Times New Roman" w:hAnsi="Times New Roman" w:cs="Times New Roman"/>
                <w:color w:val="333333"/>
                <w:kern w:val="0"/>
                <w:sz w:val="24"/>
                <w:szCs w:val="24"/>
                <w14:ligatures w14:val="none"/>
              </w:rPr>
            </w:pPr>
          </w:p>
          <w:p w14:paraId="34AE0072" w14:textId="77777777" w:rsidR="00BC3261" w:rsidRPr="00F7168F" w:rsidRDefault="00BC3261" w:rsidP="00BC3261">
            <w:pPr>
              <w:jc w:val="center"/>
              <w:rPr>
                <w:rFonts w:ascii="Times New Roman" w:eastAsia="Times New Roman" w:hAnsi="Times New Roman" w:cs="Times New Roman"/>
                <w:color w:val="333333"/>
                <w:kern w:val="0"/>
                <w:sz w:val="24"/>
                <w:szCs w:val="24"/>
                <w14:ligatures w14:val="none"/>
              </w:rPr>
            </w:pPr>
            <w:r w:rsidRPr="00F7168F">
              <w:rPr>
                <w:rFonts w:ascii="Times New Roman" w:eastAsia="Times New Roman" w:hAnsi="Times New Roman" w:cs="Times New Roman"/>
                <w:color w:val="333333"/>
                <w:kern w:val="0"/>
                <w:sz w:val="24"/>
                <w:szCs w:val="24"/>
                <w14:ligatures w14:val="none"/>
              </w:rPr>
              <w:t>0.25</w:t>
            </w:r>
          </w:p>
          <w:p w14:paraId="1253ED9C" w14:textId="77777777" w:rsidR="00BC3261" w:rsidRPr="00F7168F" w:rsidRDefault="00BC3261" w:rsidP="00BC3261">
            <w:pPr>
              <w:jc w:val="center"/>
              <w:rPr>
                <w:rFonts w:ascii="Times New Roman" w:eastAsia="Times New Roman" w:hAnsi="Times New Roman" w:cs="Times New Roman"/>
                <w:color w:val="333333"/>
                <w:kern w:val="0"/>
                <w:sz w:val="24"/>
                <w:szCs w:val="24"/>
                <w14:ligatures w14:val="none"/>
              </w:rPr>
            </w:pPr>
          </w:p>
          <w:p w14:paraId="38CF2522" w14:textId="77777777" w:rsidR="00BC3261" w:rsidRPr="00F7168F" w:rsidRDefault="00BC3261" w:rsidP="00BC3261">
            <w:pPr>
              <w:jc w:val="center"/>
              <w:rPr>
                <w:rFonts w:ascii="Times New Roman" w:eastAsia="Times New Roman" w:hAnsi="Times New Roman" w:cs="Times New Roman"/>
                <w:color w:val="333333"/>
                <w:kern w:val="0"/>
                <w:sz w:val="24"/>
                <w:szCs w:val="24"/>
                <w14:ligatures w14:val="none"/>
              </w:rPr>
            </w:pPr>
          </w:p>
          <w:p w14:paraId="08A90FA1" w14:textId="7DD04A50" w:rsidR="00BC3261" w:rsidRPr="00F7168F" w:rsidRDefault="00BC3261" w:rsidP="00BC3261">
            <w:pPr>
              <w:jc w:val="center"/>
              <w:rPr>
                <w:rFonts w:ascii="Times New Roman" w:eastAsia="Times New Roman" w:hAnsi="Times New Roman" w:cs="Times New Roman"/>
                <w:color w:val="333333"/>
                <w:kern w:val="0"/>
                <w:sz w:val="24"/>
                <w:szCs w:val="24"/>
                <w14:ligatures w14:val="none"/>
              </w:rPr>
            </w:pPr>
            <w:r w:rsidRPr="00F7168F">
              <w:rPr>
                <w:rFonts w:ascii="Times New Roman" w:eastAsia="Times New Roman" w:hAnsi="Times New Roman" w:cs="Times New Roman"/>
                <w:color w:val="333333"/>
                <w:kern w:val="0"/>
                <w:sz w:val="24"/>
                <w:szCs w:val="24"/>
                <w14:ligatures w14:val="none"/>
              </w:rPr>
              <w:t>0.25</w:t>
            </w:r>
          </w:p>
        </w:tc>
      </w:tr>
    </w:tbl>
    <w:p w14:paraId="488B5C90" w14:textId="77777777" w:rsidR="007D081A" w:rsidRPr="00F7168F" w:rsidRDefault="007D081A" w:rsidP="007D081A">
      <w:pPr>
        <w:spacing w:line="240" w:lineRule="auto"/>
        <w:rPr>
          <w:rFonts w:ascii="Times New Roman" w:hAnsi="Times New Roman" w:cs="Times New Roman"/>
          <w:sz w:val="26"/>
          <w:szCs w:val="26"/>
        </w:rPr>
      </w:pPr>
    </w:p>
    <w:p w14:paraId="7B900EE9" w14:textId="77777777" w:rsidR="00135C0A" w:rsidRPr="00F7168F" w:rsidRDefault="00135C0A" w:rsidP="007D081A">
      <w:pPr>
        <w:spacing w:line="240" w:lineRule="auto"/>
        <w:rPr>
          <w:rFonts w:ascii="Times New Roman" w:hAnsi="Times New Roman" w:cs="Times New Roman"/>
          <w:sz w:val="26"/>
          <w:szCs w:val="26"/>
        </w:rPr>
      </w:pPr>
    </w:p>
    <w:p w14:paraId="256AE970" w14:textId="37928082" w:rsidR="007D081A" w:rsidRPr="00F7168F" w:rsidRDefault="007D081A" w:rsidP="007D081A">
      <w:pPr>
        <w:spacing w:after="0" w:line="240" w:lineRule="auto"/>
        <w:rPr>
          <w:rFonts w:ascii="Times New Roman" w:hAnsi="Times New Roman" w:cs="Times New Roman"/>
          <w:b/>
          <w:bCs/>
          <w:spacing w:val="3"/>
          <w:sz w:val="26"/>
          <w:szCs w:val="26"/>
          <w:u w:val="single"/>
          <w:shd w:val="clear" w:color="auto" w:fill="FFFFFF"/>
        </w:rPr>
      </w:pPr>
      <w:r w:rsidRPr="00F7168F">
        <w:rPr>
          <w:rFonts w:ascii="Times New Roman" w:hAnsi="Times New Roman" w:cs="Times New Roman"/>
          <w:b/>
          <w:bCs/>
          <w:spacing w:val="3"/>
          <w:sz w:val="26"/>
          <w:szCs w:val="26"/>
          <w:u w:val="single"/>
          <w:shd w:val="clear" w:color="auto" w:fill="FFFFFF"/>
        </w:rPr>
        <w:t xml:space="preserve">PHẦN </w:t>
      </w:r>
      <w:r w:rsidR="00D470D1" w:rsidRPr="00F7168F">
        <w:rPr>
          <w:rFonts w:ascii="Times New Roman" w:hAnsi="Times New Roman" w:cs="Times New Roman"/>
          <w:b/>
          <w:bCs/>
          <w:spacing w:val="3"/>
          <w:sz w:val="26"/>
          <w:szCs w:val="26"/>
          <w:u w:val="single"/>
          <w:shd w:val="clear" w:color="auto" w:fill="FFFFFF"/>
        </w:rPr>
        <w:t>III</w:t>
      </w:r>
      <w:r w:rsidRPr="00F7168F">
        <w:rPr>
          <w:rFonts w:ascii="Times New Roman" w:hAnsi="Times New Roman" w:cs="Times New Roman"/>
          <w:b/>
          <w:bCs/>
          <w:spacing w:val="3"/>
          <w:sz w:val="26"/>
          <w:szCs w:val="26"/>
          <w:u w:val="single"/>
          <w:shd w:val="clear" w:color="auto" w:fill="FFFFFF"/>
        </w:rPr>
        <w:t>: CÂU HỎI TRẢ LỜI ĐÚNG SAI (2 điểm)</w:t>
      </w:r>
    </w:p>
    <w:p w14:paraId="118A4176" w14:textId="77777777" w:rsidR="007D081A" w:rsidRPr="00F7168F" w:rsidRDefault="007D081A" w:rsidP="007D081A">
      <w:pPr>
        <w:spacing w:after="0" w:line="240" w:lineRule="auto"/>
        <w:rPr>
          <w:rFonts w:ascii="Times New Roman" w:hAnsi="Times New Roman" w:cs="Times New Roman"/>
          <w:b/>
          <w:bCs/>
          <w:spacing w:val="3"/>
          <w:sz w:val="26"/>
          <w:szCs w:val="26"/>
          <w:u w:val="single"/>
          <w:shd w:val="clear" w:color="auto" w:fill="FFFFFF"/>
        </w:rPr>
      </w:pPr>
    </w:p>
    <w:p w14:paraId="7FFE0230" w14:textId="77777777" w:rsidR="007D081A" w:rsidRPr="00F7168F" w:rsidRDefault="007D081A" w:rsidP="007D081A">
      <w:pPr>
        <w:rPr>
          <w:rFonts w:ascii="Times New Roman" w:hAnsi="Times New Roman" w:cs="Times New Roman"/>
          <w:b/>
          <w:bCs/>
          <w:sz w:val="26"/>
          <w:szCs w:val="26"/>
        </w:rPr>
      </w:pPr>
      <w:r w:rsidRPr="00F7168F">
        <w:rPr>
          <w:rFonts w:ascii="Times New Roman" w:hAnsi="Times New Roman" w:cs="Times New Roman"/>
          <w:b/>
          <w:bCs/>
          <w:sz w:val="26"/>
          <w:szCs w:val="26"/>
        </w:rPr>
        <w:t>CÂU 1:</w:t>
      </w:r>
    </w:p>
    <w:p w14:paraId="4EA6DFBA" w14:textId="435B4C8A" w:rsidR="007D081A" w:rsidRPr="00F7168F" w:rsidRDefault="00243CCA" w:rsidP="00BF41E2">
      <w:pPr>
        <w:ind w:left="720" w:hanging="360"/>
        <w:rPr>
          <w:rFonts w:ascii="Times New Roman" w:hAnsi="Times New Roman" w:cs="Times New Roman"/>
          <w:sz w:val="26"/>
          <w:szCs w:val="26"/>
        </w:rPr>
      </w:pPr>
      <w:r w:rsidRPr="00F7168F">
        <w:rPr>
          <w:rFonts w:ascii="Times New Roman" w:hAnsi="Times New Roman" w:cs="Times New Roman"/>
          <w:sz w:val="26"/>
          <w:szCs w:val="26"/>
        </w:rPr>
        <w:t>A</w:t>
      </w:r>
      <w:r w:rsidR="00BF41E2" w:rsidRPr="00F7168F">
        <w:rPr>
          <w:rFonts w:ascii="Times New Roman" w:hAnsi="Times New Roman" w:cs="Times New Roman"/>
          <w:sz w:val="26"/>
          <w:szCs w:val="26"/>
        </w:rPr>
        <w:t>.</w:t>
      </w:r>
      <w:r w:rsidR="00BF41E2" w:rsidRPr="00F7168F">
        <w:rPr>
          <w:rFonts w:ascii="Times New Roman" w:hAnsi="Times New Roman" w:cs="Times New Roman"/>
          <w:sz w:val="26"/>
          <w:szCs w:val="26"/>
        </w:rPr>
        <w:tab/>
      </w:r>
      <w:r w:rsidR="007D081A" w:rsidRPr="00F7168F">
        <w:rPr>
          <w:rFonts w:ascii="Times New Roman" w:hAnsi="Times New Roman" w:cs="Times New Roman"/>
          <w:sz w:val="26"/>
          <w:szCs w:val="26"/>
        </w:rPr>
        <w:t>ĐÚNG</w:t>
      </w:r>
    </w:p>
    <w:p w14:paraId="72E1B8CF" w14:textId="1CFBC47C" w:rsidR="007D081A" w:rsidRPr="00F7168F" w:rsidRDefault="00243CCA" w:rsidP="00BF41E2">
      <w:pPr>
        <w:ind w:left="720" w:hanging="360"/>
        <w:rPr>
          <w:rFonts w:ascii="Times New Roman" w:hAnsi="Times New Roman" w:cs="Times New Roman"/>
          <w:sz w:val="26"/>
          <w:szCs w:val="26"/>
        </w:rPr>
      </w:pPr>
      <w:r w:rsidRPr="00F7168F">
        <w:rPr>
          <w:rFonts w:ascii="Times New Roman" w:hAnsi="Times New Roman" w:cs="Times New Roman"/>
          <w:sz w:val="26"/>
          <w:szCs w:val="26"/>
        </w:rPr>
        <w:t>B</w:t>
      </w:r>
      <w:r w:rsidR="00BF41E2" w:rsidRPr="00F7168F">
        <w:rPr>
          <w:rFonts w:ascii="Times New Roman" w:hAnsi="Times New Roman" w:cs="Times New Roman"/>
          <w:sz w:val="26"/>
          <w:szCs w:val="26"/>
        </w:rPr>
        <w:t>.</w:t>
      </w:r>
      <w:r w:rsidR="00BF41E2" w:rsidRPr="00F7168F">
        <w:rPr>
          <w:rFonts w:ascii="Times New Roman" w:hAnsi="Times New Roman" w:cs="Times New Roman"/>
          <w:sz w:val="26"/>
          <w:szCs w:val="26"/>
        </w:rPr>
        <w:tab/>
      </w:r>
      <w:r w:rsidR="00E86734" w:rsidRPr="00F7168F">
        <w:rPr>
          <w:rFonts w:ascii="Times New Roman" w:hAnsi="Times New Roman" w:cs="Times New Roman"/>
          <w:sz w:val="26"/>
          <w:szCs w:val="26"/>
        </w:rPr>
        <w:t>ĐÚNG</w:t>
      </w:r>
    </w:p>
    <w:p w14:paraId="587BE006" w14:textId="0E75171E" w:rsidR="007D081A" w:rsidRPr="00F7168F" w:rsidRDefault="00243CCA" w:rsidP="00BF41E2">
      <w:pPr>
        <w:ind w:left="720" w:hanging="360"/>
        <w:rPr>
          <w:rFonts w:ascii="Times New Roman" w:hAnsi="Times New Roman" w:cs="Times New Roman"/>
          <w:sz w:val="26"/>
          <w:szCs w:val="26"/>
        </w:rPr>
      </w:pPr>
      <w:r w:rsidRPr="00F7168F">
        <w:rPr>
          <w:rFonts w:ascii="Times New Roman" w:hAnsi="Times New Roman" w:cs="Times New Roman"/>
          <w:sz w:val="26"/>
          <w:szCs w:val="26"/>
        </w:rPr>
        <w:t>C</w:t>
      </w:r>
      <w:r w:rsidR="00BF41E2" w:rsidRPr="00F7168F">
        <w:rPr>
          <w:rFonts w:ascii="Times New Roman" w:hAnsi="Times New Roman" w:cs="Times New Roman"/>
          <w:sz w:val="26"/>
          <w:szCs w:val="26"/>
        </w:rPr>
        <w:t>.</w:t>
      </w:r>
      <w:r w:rsidR="00BF41E2" w:rsidRPr="00F7168F">
        <w:rPr>
          <w:rFonts w:ascii="Times New Roman" w:hAnsi="Times New Roman" w:cs="Times New Roman"/>
          <w:sz w:val="26"/>
          <w:szCs w:val="26"/>
        </w:rPr>
        <w:tab/>
      </w:r>
      <w:r w:rsidR="007D081A" w:rsidRPr="00F7168F">
        <w:rPr>
          <w:rFonts w:ascii="Times New Roman" w:hAnsi="Times New Roman" w:cs="Times New Roman"/>
          <w:sz w:val="26"/>
          <w:szCs w:val="26"/>
        </w:rPr>
        <w:t>SAI</w:t>
      </w:r>
    </w:p>
    <w:p w14:paraId="234E25B7" w14:textId="73098989" w:rsidR="007D081A" w:rsidRPr="00F7168F" w:rsidRDefault="00243CCA" w:rsidP="00BF41E2">
      <w:pPr>
        <w:ind w:left="720" w:hanging="360"/>
        <w:rPr>
          <w:rFonts w:ascii="Times New Roman" w:hAnsi="Times New Roman" w:cs="Times New Roman"/>
          <w:sz w:val="26"/>
          <w:szCs w:val="26"/>
        </w:rPr>
      </w:pPr>
      <w:r w:rsidRPr="00F7168F">
        <w:rPr>
          <w:rFonts w:ascii="Times New Roman" w:hAnsi="Times New Roman" w:cs="Times New Roman"/>
          <w:sz w:val="26"/>
          <w:szCs w:val="26"/>
        </w:rPr>
        <w:t>D</w:t>
      </w:r>
      <w:r w:rsidR="00BF41E2" w:rsidRPr="00F7168F">
        <w:rPr>
          <w:rFonts w:ascii="Times New Roman" w:hAnsi="Times New Roman" w:cs="Times New Roman"/>
          <w:sz w:val="26"/>
          <w:szCs w:val="26"/>
        </w:rPr>
        <w:t>.</w:t>
      </w:r>
      <w:r w:rsidR="00BF41E2" w:rsidRPr="00F7168F">
        <w:rPr>
          <w:rFonts w:ascii="Times New Roman" w:hAnsi="Times New Roman" w:cs="Times New Roman"/>
          <w:sz w:val="26"/>
          <w:szCs w:val="26"/>
        </w:rPr>
        <w:tab/>
      </w:r>
      <w:r w:rsidR="00307A42" w:rsidRPr="00F7168F">
        <w:rPr>
          <w:rFonts w:ascii="Times New Roman" w:hAnsi="Times New Roman" w:cs="Times New Roman"/>
          <w:sz w:val="26"/>
          <w:szCs w:val="26"/>
        </w:rPr>
        <w:t>SAI</w:t>
      </w:r>
    </w:p>
    <w:p w14:paraId="0809A7AA" w14:textId="77777777" w:rsidR="007D081A" w:rsidRPr="00F7168F" w:rsidRDefault="007D081A" w:rsidP="007D081A">
      <w:pPr>
        <w:rPr>
          <w:rFonts w:ascii="Times New Roman" w:hAnsi="Times New Roman" w:cs="Times New Roman"/>
          <w:b/>
          <w:bCs/>
          <w:sz w:val="26"/>
          <w:szCs w:val="26"/>
        </w:rPr>
      </w:pPr>
      <w:r w:rsidRPr="00F7168F">
        <w:rPr>
          <w:rFonts w:ascii="Times New Roman" w:hAnsi="Times New Roman" w:cs="Times New Roman"/>
          <w:b/>
          <w:bCs/>
          <w:sz w:val="26"/>
          <w:szCs w:val="26"/>
        </w:rPr>
        <w:t xml:space="preserve">CÂU 2: </w:t>
      </w:r>
    </w:p>
    <w:p w14:paraId="7571D17D" w14:textId="2072B4EE" w:rsidR="007D081A" w:rsidRPr="00F7168F" w:rsidRDefault="00243CCA" w:rsidP="00BF41E2">
      <w:pPr>
        <w:ind w:left="720" w:hanging="360"/>
        <w:rPr>
          <w:rFonts w:ascii="Times New Roman" w:hAnsi="Times New Roman" w:cs="Times New Roman"/>
          <w:sz w:val="26"/>
          <w:szCs w:val="26"/>
        </w:rPr>
      </w:pPr>
      <w:r w:rsidRPr="00F7168F">
        <w:rPr>
          <w:rFonts w:ascii="Times New Roman" w:hAnsi="Times New Roman" w:cs="Times New Roman"/>
          <w:sz w:val="26"/>
          <w:szCs w:val="26"/>
        </w:rPr>
        <w:t>A</w:t>
      </w:r>
      <w:r w:rsidR="00BF41E2" w:rsidRPr="00F7168F">
        <w:rPr>
          <w:rFonts w:ascii="Times New Roman" w:hAnsi="Times New Roman" w:cs="Times New Roman"/>
          <w:sz w:val="26"/>
          <w:szCs w:val="26"/>
        </w:rPr>
        <w:t>.</w:t>
      </w:r>
      <w:r w:rsidR="00BF41E2" w:rsidRPr="00F7168F">
        <w:rPr>
          <w:rFonts w:ascii="Times New Roman" w:hAnsi="Times New Roman" w:cs="Times New Roman"/>
          <w:sz w:val="26"/>
          <w:szCs w:val="26"/>
        </w:rPr>
        <w:tab/>
      </w:r>
      <w:r w:rsidR="008E33B2" w:rsidRPr="00F7168F">
        <w:rPr>
          <w:rFonts w:ascii="Times New Roman" w:hAnsi="Times New Roman" w:cs="Times New Roman"/>
          <w:sz w:val="26"/>
          <w:szCs w:val="26"/>
        </w:rPr>
        <w:t>ĐÚNG</w:t>
      </w:r>
    </w:p>
    <w:p w14:paraId="2A7E931C" w14:textId="2929855A" w:rsidR="007D081A" w:rsidRPr="00F7168F" w:rsidRDefault="00243CCA" w:rsidP="00BF41E2">
      <w:pPr>
        <w:ind w:left="720" w:hanging="360"/>
        <w:rPr>
          <w:rFonts w:ascii="Times New Roman" w:hAnsi="Times New Roman" w:cs="Times New Roman"/>
          <w:sz w:val="26"/>
          <w:szCs w:val="26"/>
        </w:rPr>
      </w:pPr>
      <w:r w:rsidRPr="00F7168F">
        <w:rPr>
          <w:rFonts w:ascii="Times New Roman" w:hAnsi="Times New Roman" w:cs="Times New Roman"/>
          <w:sz w:val="26"/>
          <w:szCs w:val="26"/>
        </w:rPr>
        <w:t>B</w:t>
      </w:r>
      <w:r w:rsidR="00BF41E2" w:rsidRPr="00F7168F">
        <w:rPr>
          <w:rFonts w:ascii="Times New Roman" w:hAnsi="Times New Roman" w:cs="Times New Roman"/>
          <w:sz w:val="26"/>
          <w:szCs w:val="26"/>
        </w:rPr>
        <w:t>.</w:t>
      </w:r>
      <w:r w:rsidR="00BF41E2" w:rsidRPr="00F7168F">
        <w:rPr>
          <w:rFonts w:ascii="Times New Roman" w:hAnsi="Times New Roman" w:cs="Times New Roman"/>
          <w:sz w:val="26"/>
          <w:szCs w:val="26"/>
        </w:rPr>
        <w:tab/>
      </w:r>
      <w:r w:rsidR="008E33B2" w:rsidRPr="00F7168F">
        <w:rPr>
          <w:rFonts w:ascii="Times New Roman" w:hAnsi="Times New Roman" w:cs="Times New Roman"/>
          <w:sz w:val="26"/>
          <w:szCs w:val="26"/>
        </w:rPr>
        <w:t>SAI</w:t>
      </w:r>
    </w:p>
    <w:p w14:paraId="54DE65D3" w14:textId="2A26CE4F" w:rsidR="007D081A" w:rsidRPr="00F7168F" w:rsidRDefault="00243CCA" w:rsidP="00BF41E2">
      <w:pPr>
        <w:ind w:left="720" w:hanging="360"/>
        <w:rPr>
          <w:rFonts w:ascii="Times New Roman" w:hAnsi="Times New Roman" w:cs="Times New Roman"/>
          <w:sz w:val="26"/>
          <w:szCs w:val="26"/>
        </w:rPr>
      </w:pPr>
      <w:r w:rsidRPr="00F7168F">
        <w:rPr>
          <w:rFonts w:ascii="Times New Roman" w:hAnsi="Times New Roman" w:cs="Times New Roman"/>
          <w:sz w:val="26"/>
          <w:szCs w:val="26"/>
        </w:rPr>
        <w:t>C</w:t>
      </w:r>
      <w:r w:rsidR="00BF41E2" w:rsidRPr="00F7168F">
        <w:rPr>
          <w:rFonts w:ascii="Times New Roman" w:hAnsi="Times New Roman" w:cs="Times New Roman"/>
          <w:sz w:val="26"/>
          <w:szCs w:val="26"/>
        </w:rPr>
        <w:t>.</w:t>
      </w:r>
      <w:r w:rsidR="00BF41E2" w:rsidRPr="00F7168F">
        <w:rPr>
          <w:rFonts w:ascii="Times New Roman" w:hAnsi="Times New Roman" w:cs="Times New Roman"/>
          <w:sz w:val="26"/>
          <w:szCs w:val="26"/>
        </w:rPr>
        <w:tab/>
      </w:r>
      <w:r w:rsidR="008E33B2" w:rsidRPr="00F7168F">
        <w:rPr>
          <w:rFonts w:ascii="Times New Roman" w:hAnsi="Times New Roman" w:cs="Times New Roman"/>
          <w:sz w:val="26"/>
          <w:szCs w:val="26"/>
        </w:rPr>
        <w:t>SAI</w:t>
      </w:r>
    </w:p>
    <w:p w14:paraId="72F52285" w14:textId="62D0B794" w:rsidR="007D081A" w:rsidRPr="00F7168F" w:rsidRDefault="00243CCA" w:rsidP="00BF41E2">
      <w:pPr>
        <w:ind w:left="720" w:hanging="360"/>
        <w:rPr>
          <w:rFonts w:ascii="Times New Roman" w:hAnsi="Times New Roman" w:cs="Times New Roman"/>
          <w:sz w:val="26"/>
          <w:szCs w:val="26"/>
        </w:rPr>
      </w:pPr>
      <w:r w:rsidRPr="00F7168F">
        <w:rPr>
          <w:rFonts w:ascii="Times New Roman" w:hAnsi="Times New Roman" w:cs="Times New Roman"/>
          <w:sz w:val="26"/>
          <w:szCs w:val="26"/>
        </w:rPr>
        <w:t>D</w:t>
      </w:r>
      <w:r w:rsidR="00BF41E2" w:rsidRPr="00F7168F">
        <w:rPr>
          <w:rFonts w:ascii="Times New Roman" w:hAnsi="Times New Roman" w:cs="Times New Roman"/>
          <w:sz w:val="26"/>
          <w:szCs w:val="26"/>
        </w:rPr>
        <w:t>.</w:t>
      </w:r>
      <w:r w:rsidR="00BF41E2" w:rsidRPr="00F7168F">
        <w:rPr>
          <w:rFonts w:ascii="Times New Roman" w:hAnsi="Times New Roman" w:cs="Times New Roman"/>
          <w:sz w:val="26"/>
          <w:szCs w:val="26"/>
        </w:rPr>
        <w:tab/>
      </w:r>
      <w:r w:rsidR="007D081A" w:rsidRPr="00F7168F">
        <w:rPr>
          <w:rFonts w:ascii="Times New Roman" w:hAnsi="Times New Roman" w:cs="Times New Roman"/>
          <w:sz w:val="26"/>
          <w:szCs w:val="26"/>
        </w:rPr>
        <w:t>ĐÚNG</w:t>
      </w:r>
    </w:p>
    <w:p w14:paraId="2AFD2E53" w14:textId="77777777" w:rsidR="008C3470" w:rsidRPr="00F7168F" w:rsidRDefault="008C3470">
      <w:pPr>
        <w:rPr>
          <w:rFonts w:ascii="Times New Roman" w:hAnsi="Times New Roman" w:cs="Times New Roman"/>
        </w:rPr>
      </w:pPr>
    </w:p>
    <w:p w14:paraId="59EADFB8" w14:textId="77777777" w:rsidR="007304CE" w:rsidRPr="00F7168F" w:rsidRDefault="007304CE">
      <w:pPr>
        <w:rPr>
          <w:rFonts w:ascii="Times New Roman" w:hAnsi="Times New Roman" w:cs="Times New Roman"/>
        </w:rPr>
      </w:pPr>
    </w:p>
    <w:sectPr w:rsidR="007304CE" w:rsidRPr="00F7168F" w:rsidSect="00F7168F">
      <w:pgSz w:w="12240" w:h="15840"/>
      <w:pgMar w:top="709"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85F27"/>
    <w:multiLevelType w:val="multilevel"/>
    <w:tmpl w:val="6E3A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2E2E45"/>
    <w:multiLevelType w:val="hybridMultilevel"/>
    <w:tmpl w:val="C5F0FB36"/>
    <w:lvl w:ilvl="0" w:tplc="C7941DE8">
      <w:start w:val="20"/>
      <w:numFmt w:val="bullet"/>
      <w:lvlText w:val="-"/>
      <w:lvlJc w:val="left"/>
      <w:pPr>
        <w:ind w:left="408" w:hanging="360"/>
      </w:pPr>
      <w:rPr>
        <w:rFonts w:ascii="Times New Roman" w:eastAsiaTheme="minorHAnsi"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444B3E8E"/>
    <w:multiLevelType w:val="hybridMultilevel"/>
    <w:tmpl w:val="80C45C5A"/>
    <w:lvl w:ilvl="0" w:tplc="92345B86">
      <w:start w:val="20"/>
      <w:numFmt w:val="bullet"/>
      <w:lvlText w:val="-"/>
      <w:lvlJc w:val="left"/>
      <w:pPr>
        <w:ind w:left="408" w:hanging="360"/>
      </w:pPr>
      <w:rPr>
        <w:rFonts w:ascii="Open Sans" w:eastAsia="Times New Roman" w:hAnsi="Open Sans" w:cs="Open San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5AAD5B7D"/>
    <w:multiLevelType w:val="hybridMultilevel"/>
    <w:tmpl w:val="5DFC29FA"/>
    <w:lvl w:ilvl="0" w:tplc="81C28BAA">
      <w:numFmt w:val="bullet"/>
      <w:lvlText w:val="-"/>
      <w:lvlJc w:val="left"/>
      <w:pPr>
        <w:ind w:left="408" w:hanging="360"/>
      </w:pPr>
      <w:rPr>
        <w:rFonts w:ascii="Open Sans" w:eastAsia="Times New Roman" w:hAnsi="Open Sans" w:cs="Open San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5FD12B75"/>
    <w:multiLevelType w:val="hybridMultilevel"/>
    <w:tmpl w:val="1E88CC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002752"/>
    <w:multiLevelType w:val="hybridMultilevel"/>
    <w:tmpl w:val="25020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8775498">
    <w:abstractNumId w:val="2"/>
  </w:num>
  <w:num w:numId="2" w16cid:durableId="723263021">
    <w:abstractNumId w:val="1"/>
  </w:num>
  <w:num w:numId="3" w16cid:durableId="1047028245">
    <w:abstractNumId w:val="4"/>
  </w:num>
  <w:num w:numId="4" w16cid:durableId="1671516445">
    <w:abstractNumId w:val="5"/>
  </w:num>
  <w:num w:numId="5" w16cid:durableId="1776171731">
    <w:abstractNumId w:val="0"/>
  </w:num>
  <w:num w:numId="6" w16cid:durableId="9922225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F2E"/>
    <w:rsid w:val="000135B6"/>
    <w:rsid w:val="000524F8"/>
    <w:rsid w:val="00135C0A"/>
    <w:rsid w:val="001A710D"/>
    <w:rsid w:val="001B7C3B"/>
    <w:rsid w:val="001F422A"/>
    <w:rsid w:val="00207C38"/>
    <w:rsid w:val="00211EE9"/>
    <w:rsid w:val="00243CCA"/>
    <w:rsid w:val="002671C0"/>
    <w:rsid w:val="002B2975"/>
    <w:rsid w:val="00307A42"/>
    <w:rsid w:val="003C26DC"/>
    <w:rsid w:val="0049396F"/>
    <w:rsid w:val="004B3678"/>
    <w:rsid w:val="005319AE"/>
    <w:rsid w:val="00661E2C"/>
    <w:rsid w:val="00701365"/>
    <w:rsid w:val="007304CE"/>
    <w:rsid w:val="00731B17"/>
    <w:rsid w:val="00775199"/>
    <w:rsid w:val="007B0A09"/>
    <w:rsid w:val="007D081A"/>
    <w:rsid w:val="0082458F"/>
    <w:rsid w:val="008715A5"/>
    <w:rsid w:val="00884B18"/>
    <w:rsid w:val="008C3470"/>
    <w:rsid w:val="008E33B2"/>
    <w:rsid w:val="00A71B94"/>
    <w:rsid w:val="00AB5ECA"/>
    <w:rsid w:val="00AD78A6"/>
    <w:rsid w:val="00B214B9"/>
    <w:rsid w:val="00B55F1B"/>
    <w:rsid w:val="00BC3261"/>
    <w:rsid w:val="00BF00F4"/>
    <w:rsid w:val="00BF41E2"/>
    <w:rsid w:val="00C63F01"/>
    <w:rsid w:val="00CA6C82"/>
    <w:rsid w:val="00CE5D12"/>
    <w:rsid w:val="00D470D1"/>
    <w:rsid w:val="00D5656A"/>
    <w:rsid w:val="00DA6E39"/>
    <w:rsid w:val="00E62F2E"/>
    <w:rsid w:val="00E67116"/>
    <w:rsid w:val="00E7566D"/>
    <w:rsid w:val="00E86734"/>
    <w:rsid w:val="00F7168F"/>
    <w:rsid w:val="00FA2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9DB8F"/>
  <w15:chartTrackingRefBased/>
  <w15:docId w15:val="{01718FAC-A5DB-4993-A389-B6AC04BA9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81A"/>
  </w:style>
  <w:style w:type="paragraph" w:styleId="Heading1">
    <w:name w:val="heading 1"/>
    <w:basedOn w:val="Normal"/>
    <w:next w:val="Normal"/>
    <w:link w:val="Heading1Char"/>
    <w:uiPriority w:val="9"/>
    <w:qFormat/>
    <w:rsid w:val="00E62F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2F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2F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2F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2F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2F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2F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2F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2F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F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2F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2F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2F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2F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2F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2F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2F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2F2E"/>
    <w:rPr>
      <w:rFonts w:eastAsiaTheme="majorEastAsia" w:cstheme="majorBidi"/>
      <w:color w:val="272727" w:themeColor="text1" w:themeTint="D8"/>
    </w:rPr>
  </w:style>
  <w:style w:type="paragraph" w:styleId="Title">
    <w:name w:val="Title"/>
    <w:basedOn w:val="Normal"/>
    <w:next w:val="Normal"/>
    <w:link w:val="TitleChar"/>
    <w:uiPriority w:val="10"/>
    <w:qFormat/>
    <w:rsid w:val="00E62F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F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2F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2F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2F2E"/>
    <w:pPr>
      <w:spacing w:before="160"/>
      <w:jc w:val="center"/>
    </w:pPr>
    <w:rPr>
      <w:i/>
      <w:iCs/>
      <w:color w:val="404040" w:themeColor="text1" w:themeTint="BF"/>
    </w:rPr>
  </w:style>
  <w:style w:type="character" w:customStyle="1" w:styleId="QuoteChar">
    <w:name w:val="Quote Char"/>
    <w:basedOn w:val="DefaultParagraphFont"/>
    <w:link w:val="Quote"/>
    <w:uiPriority w:val="29"/>
    <w:rsid w:val="00E62F2E"/>
    <w:rPr>
      <w:i/>
      <w:iCs/>
      <w:color w:val="404040" w:themeColor="text1" w:themeTint="BF"/>
    </w:rPr>
  </w:style>
  <w:style w:type="paragraph" w:styleId="ListParagraph">
    <w:name w:val="List Paragraph"/>
    <w:basedOn w:val="Normal"/>
    <w:uiPriority w:val="34"/>
    <w:qFormat/>
    <w:rsid w:val="00E62F2E"/>
    <w:pPr>
      <w:ind w:left="720"/>
      <w:contextualSpacing/>
    </w:pPr>
  </w:style>
  <w:style w:type="character" w:styleId="IntenseEmphasis">
    <w:name w:val="Intense Emphasis"/>
    <w:basedOn w:val="DefaultParagraphFont"/>
    <w:uiPriority w:val="21"/>
    <w:qFormat/>
    <w:rsid w:val="00E62F2E"/>
    <w:rPr>
      <w:i/>
      <w:iCs/>
      <w:color w:val="0F4761" w:themeColor="accent1" w:themeShade="BF"/>
    </w:rPr>
  </w:style>
  <w:style w:type="paragraph" w:styleId="IntenseQuote">
    <w:name w:val="Intense Quote"/>
    <w:basedOn w:val="Normal"/>
    <w:next w:val="Normal"/>
    <w:link w:val="IntenseQuoteChar"/>
    <w:uiPriority w:val="30"/>
    <w:qFormat/>
    <w:rsid w:val="00E62F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2F2E"/>
    <w:rPr>
      <w:i/>
      <w:iCs/>
      <w:color w:val="0F4761" w:themeColor="accent1" w:themeShade="BF"/>
    </w:rPr>
  </w:style>
  <w:style w:type="character" w:styleId="IntenseReference">
    <w:name w:val="Intense Reference"/>
    <w:basedOn w:val="DefaultParagraphFont"/>
    <w:uiPriority w:val="32"/>
    <w:qFormat/>
    <w:rsid w:val="00E62F2E"/>
    <w:rPr>
      <w:b/>
      <w:bCs/>
      <w:smallCaps/>
      <w:color w:val="0F4761" w:themeColor="accent1" w:themeShade="BF"/>
      <w:spacing w:val="5"/>
    </w:rPr>
  </w:style>
  <w:style w:type="paragraph" w:styleId="NormalWeb">
    <w:name w:val="Normal (Web)"/>
    <w:basedOn w:val="Normal"/>
    <w:uiPriority w:val="99"/>
    <w:unhideWhenUsed/>
    <w:qFormat/>
    <w:rsid w:val="007D081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7D081A"/>
    <w:rPr>
      <w:i/>
      <w:iCs/>
    </w:rPr>
  </w:style>
  <w:style w:type="table" w:styleId="TableGrid">
    <w:name w:val="Table Grid"/>
    <w:basedOn w:val="TableNormal"/>
    <w:uiPriority w:val="39"/>
    <w:qFormat/>
    <w:rsid w:val="007D0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D081A"/>
    <w:rPr>
      <w:b/>
      <w:bCs/>
    </w:rPr>
  </w:style>
  <w:style w:type="character" w:customStyle="1" w:styleId="Phngmcinhcuaoanvn1">
    <w:name w:val="Phông mặc định của đoạn văn1"/>
    <w:rsid w:val="00135C0A"/>
  </w:style>
  <w:style w:type="paragraph" w:customStyle="1" w:styleId="Binhthng1">
    <w:name w:val="Bình thường1"/>
    <w:rsid w:val="00BC3261"/>
    <w:pPr>
      <w:suppressAutoHyphens/>
      <w:autoSpaceDN w:val="0"/>
      <w:spacing w:line="244" w:lineRule="auto"/>
      <w:textAlignment w:val="baseline"/>
    </w:pPr>
    <w:rPr>
      <w:rFonts w:ascii="Arial" w:eastAsia="Arial" w:hAnsi="Arial" w:cs="Cordia New"/>
      <w:kern w:val="0"/>
      <w:szCs w:val="28"/>
      <w:lang w:val="vi-VN" w:bidi="th-T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52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374</Words>
  <Characters>2134</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tchoang.nvl@hcm.edu.vn</dc:creator>
  <cp:keywords/>
  <dc:description/>
  <cp:lastModifiedBy>Tang Chi Hoang</cp:lastModifiedBy>
  <cp:revision>43</cp:revision>
  <dcterms:created xsi:type="dcterms:W3CDTF">2024-06-12T12:20:00Z</dcterms:created>
  <dcterms:modified xsi:type="dcterms:W3CDTF">2024-06-12T16:22:00Z</dcterms:modified>
</cp:coreProperties>
</file>